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7A" w:rsidRPr="00AE6E7A" w:rsidRDefault="00AE6E7A" w:rsidP="00AE6E7A">
      <w:pPr>
        <w:rPr>
          <w:rFonts w:ascii="Times New Roman" w:hAnsi="Times New Roman"/>
          <w:b/>
          <w:sz w:val="28"/>
          <w:szCs w:val="28"/>
        </w:rPr>
      </w:pPr>
      <w:r>
        <w:rPr>
          <w:rFonts w:ascii="Times New Roman" w:hAnsi="Times New Roman"/>
          <w:b/>
          <w:sz w:val="28"/>
          <w:szCs w:val="28"/>
        </w:rPr>
        <w:t xml:space="preserve">Presentazione de </w:t>
      </w:r>
      <w:r w:rsidRPr="00AE6E7A">
        <w:rPr>
          <w:rFonts w:ascii="Times New Roman" w:hAnsi="Times New Roman"/>
          <w:b/>
          <w:sz w:val="28"/>
          <w:szCs w:val="28"/>
        </w:rPr>
        <w:t xml:space="preserve"> “IL LIBRO DEL MONDO. Le storie dietro le canzoni di Fabrizio De André”</w:t>
      </w:r>
      <w:r>
        <w:rPr>
          <w:rFonts w:ascii="Times New Roman" w:hAnsi="Times New Roman"/>
          <w:b/>
          <w:sz w:val="28"/>
          <w:szCs w:val="28"/>
        </w:rPr>
        <w:t xml:space="preserve"> di Walter </w:t>
      </w:r>
      <w:proofErr w:type="spellStart"/>
      <w:r>
        <w:rPr>
          <w:rFonts w:ascii="Times New Roman" w:hAnsi="Times New Roman"/>
          <w:b/>
          <w:sz w:val="28"/>
          <w:szCs w:val="28"/>
        </w:rPr>
        <w:t>Pistarini</w:t>
      </w:r>
      <w:proofErr w:type="spellEnd"/>
      <w:r>
        <w:rPr>
          <w:rFonts w:ascii="Times New Roman" w:hAnsi="Times New Roman"/>
          <w:b/>
          <w:sz w:val="28"/>
          <w:szCs w:val="28"/>
        </w:rPr>
        <w:t>, Giunti editore, 2010</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Ascoltando le canzoni di Fabrizio De André, oltre ad esserne ammagliati dalla bellezza, si rimane spesso con un fondo di non capito, di sfuggente: “mi piace molto, ma ho l’impressione che mi sfugga qualcosa”.</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 xml:space="preserve">Per questo motivo la rete è ricca di punti di discussione su molte delle sue canzoni. Le domande sono le più disparate. Eccone alcune: </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Ma l’assassino ha ucciso il pescatore?</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Come si chiamava la vera “Marinella”?</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Perché Tito è chiamato il “ladrone buono”?</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Qual è la strofa mancante de “Il gorilla”?</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E quella di “Giovanna d’Arco”?</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Dov’è, se esiste, la stazione di Sant’Ilario?</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Chi ha guidato il massacro di Fiume Sand Creek?</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Chi ha scritto la vera “Canzone del maggio” francese?</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Di chi parla Giugno ’73?</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Di cosa parla “La domenica delle salme”?</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 xml:space="preserve">Ma l’illustre “cugino De </w:t>
      </w:r>
      <w:proofErr w:type="spellStart"/>
      <w:r w:rsidRPr="00AE6E7A">
        <w:rPr>
          <w:rFonts w:ascii="Times New Roman" w:hAnsi="Times New Roman"/>
          <w:sz w:val="24"/>
          <w:szCs w:val="24"/>
        </w:rPr>
        <w:t>Andrade</w:t>
      </w:r>
      <w:proofErr w:type="spellEnd"/>
      <w:r w:rsidRPr="00AE6E7A">
        <w:rPr>
          <w:rFonts w:ascii="Times New Roman" w:hAnsi="Times New Roman"/>
          <w:sz w:val="24"/>
          <w:szCs w:val="24"/>
        </w:rPr>
        <w:t>” esiste veramente?</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Su che disco fu incisa “Caro amore” e perché non fu mai ripubblicata?</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 xml:space="preserve">Di  che cosa parla la canzone </w:t>
      </w:r>
      <w:proofErr w:type="spellStart"/>
      <w:r w:rsidRPr="00AE6E7A">
        <w:rPr>
          <w:rFonts w:ascii="Times New Roman" w:hAnsi="Times New Roman"/>
          <w:sz w:val="24"/>
          <w:szCs w:val="24"/>
        </w:rPr>
        <w:t>Dolceluna</w:t>
      </w:r>
      <w:proofErr w:type="spellEnd"/>
      <w:r w:rsidRPr="00AE6E7A">
        <w:rPr>
          <w:rFonts w:ascii="Times New Roman" w:hAnsi="Times New Roman"/>
          <w:sz w:val="24"/>
          <w:szCs w:val="24"/>
        </w:rPr>
        <w:t>?</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 xml:space="preserve">Di chi sono le voci all’inizio della canzone </w:t>
      </w:r>
      <w:proofErr w:type="spellStart"/>
      <w:r w:rsidRPr="00AE6E7A">
        <w:rPr>
          <w:rFonts w:ascii="Times New Roman" w:hAnsi="Times New Roman"/>
          <w:sz w:val="24"/>
          <w:szCs w:val="24"/>
        </w:rPr>
        <w:t>Sidun</w:t>
      </w:r>
      <w:proofErr w:type="spellEnd"/>
      <w:r w:rsidRPr="00AE6E7A">
        <w:rPr>
          <w:rFonts w:ascii="Times New Roman" w:hAnsi="Times New Roman"/>
          <w:sz w:val="24"/>
          <w:szCs w:val="24"/>
        </w:rPr>
        <w:t>? Cosa dicono?</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 xml:space="preserve">Don </w:t>
      </w:r>
      <w:proofErr w:type="spellStart"/>
      <w:r w:rsidRPr="00AE6E7A">
        <w:rPr>
          <w:rFonts w:ascii="Times New Roman" w:hAnsi="Times New Roman"/>
          <w:sz w:val="24"/>
          <w:szCs w:val="24"/>
        </w:rPr>
        <w:t>Raffaé</w:t>
      </w:r>
      <w:proofErr w:type="spellEnd"/>
      <w:r w:rsidRPr="00AE6E7A">
        <w:rPr>
          <w:rFonts w:ascii="Times New Roman" w:hAnsi="Times New Roman"/>
          <w:sz w:val="24"/>
          <w:szCs w:val="24"/>
        </w:rPr>
        <w:t xml:space="preserve"> si riferisce a Raffaele Cutolo?</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 xml:space="preserve">Chi è la </w:t>
      </w:r>
      <w:proofErr w:type="spellStart"/>
      <w:r w:rsidRPr="00AE6E7A">
        <w:rPr>
          <w:rFonts w:ascii="Times New Roman" w:hAnsi="Times New Roman"/>
          <w:sz w:val="24"/>
          <w:szCs w:val="24"/>
        </w:rPr>
        <w:t>Dolcenera</w:t>
      </w:r>
      <w:proofErr w:type="spellEnd"/>
      <w:r w:rsidRPr="00AE6E7A">
        <w:rPr>
          <w:rFonts w:ascii="Times New Roman" w:hAnsi="Times New Roman"/>
          <w:sz w:val="24"/>
          <w:szCs w:val="24"/>
        </w:rPr>
        <w:t xml:space="preserve"> dell’omonima canzone?</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Chi è “capelli corti generale” che parlò all’università?</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E’ vero che “Andrea” parla di un amore omosessuale?</w:t>
      </w:r>
    </w:p>
    <w:p w:rsidR="00AE6E7A" w:rsidRPr="00AE6E7A" w:rsidRDefault="00AE6E7A" w:rsidP="00AE6E7A">
      <w:pPr>
        <w:rPr>
          <w:rFonts w:ascii="Times New Roman" w:hAnsi="Times New Roman"/>
          <w:sz w:val="24"/>
          <w:szCs w:val="24"/>
        </w:rPr>
      </w:pPr>
      <w:proofErr w:type="spellStart"/>
      <w:r w:rsidRPr="00AE6E7A">
        <w:rPr>
          <w:rFonts w:ascii="Times New Roman" w:hAnsi="Times New Roman"/>
          <w:sz w:val="24"/>
          <w:szCs w:val="24"/>
        </w:rPr>
        <w:t>Qual’è</w:t>
      </w:r>
      <w:proofErr w:type="spellEnd"/>
      <w:r w:rsidRPr="00AE6E7A">
        <w:rPr>
          <w:rFonts w:ascii="Times New Roman" w:hAnsi="Times New Roman"/>
          <w:sz w:val="24"/>
          <w:szCs w:val="24"/>
        </w:rPr>
        <w:t xml:space="preserve"> il vero nome di </w:t>
      </w:r>
      <w:proofErr w:type="spellStart"/>
      <w:r w:rsidRPr="00AE6E7A">
        <w:rPr>
          <w:rFonts w:ascii="Times New Roman" w:hAnsi="Times New Roman"/>
          <w:sz w:val="24"/>
          <w:szCs w:val="24"/>
        </w:rPr>
        <w:t>Princesa</w:t>
      </w:r>
      <w:proofErr w:type="spellEnd"/>
      <w:r w:rsidRPr="00AE6E7A">
        <w:rPr>
          <w:rFonts w:ascii="Times New Roman" w:hAnsi="Times New Roman"/>
          <w:sz w:val="24"/>
          <w:szCs w:val="24"/>
        </w:rPr>
        <w:t xml:space="preserve">? </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Chi è il vero autore di Fila la lana?</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 xml:space="preserve">Con queste e mille altre domande per la testa mi sono accinto a scrivere il libro che avrei voluto leggere, quello insomma che rispondeva alle domande, e mi aiutasse a capire meglio l’opera di un </w:t>
      </w:r>
      <w:r w:rsidRPr="00AE6E7A">
        <w:rPr>
          <w:rFonts w:ascii="Times New Roman" w:hAnsi="Times New Roman"/>
          <w:sz w:val="24"/>
          <w:szCs w:val="24"/>
        </w:rPr>
        <w:lastRenderedPageBreak/>
        <w:t>grande come De André.  Così, dopo quasi  40 anni di passione (da quando ho scoperto la canzone “via del campo”) e 10 anni di approfondimenti (da quando ho creato il sito viadelcampo.com) ho pensato che forse conoscevo abbastanza la materia da poterla raccontare.</w:t>
      </w:r>
    </w:p>
    <w:p w:rsidR="00AE6E7A" w:rsidRDefault="00AE6E7A" w:rsidP="00AE6E7A">
      <w:pPr>
        <w:rPr>
          <w:rFonts w:ascii="Times New Roman" w:hAnsi="Times New Roman"/>
          <w:sz w:val="24"/>
          <w:szCs w:val="24"/>
        </w:rPr>
      </w:pPr>
      <w:r w:rsidRPr="00AE6E7A">
        <w:rPr>
          <w:rFonts w:ascii="Times New Roman" w:hAnsi="Times New Roman"/>
          <w:sz w:val="24"/>
          <w:szCs w:val="24"/>
        </w:rPr>
        <w:t xml:space="preserve">Non è andata così. E’ diventata una stupenda avventura di ricerca:  ho praticamente riscoperto tutte le canzoni di Fabrizio De André. Salvo pochissime eccezioni ognuna mi ha raccontato la sua storia, </w:t>
      </w:r>
      <w:bookmarkStart w:id="0" w:name="_GoBack"/>
      <w:r w:rsidRPr="00AE6E7A">
        <w:rPr>
          <w:rFonts w:ascii="Times New Roman" w:hAnsi="Times New Roman"/>
          <w:sz w:val="24"/>
          <w:szCs w:val="24"/>
        </w:rPr>
        <w:t xml:space="preserve">ed erano tutte molto interessanti.  Durante il percorso, oltre ad utilizzare quanto più materiale </w:t>
      </w:r>
      <w:bookmarkEnd w:id="0"/>
      <w:r w:rsidRPr="00AE6E7A">
        <w:rPr>
          <w:rFonts w:ascii="Times New Roman" w:hAnsi="Times New Roman"/>
          <w:sz w:val="24"/>
          <w:szCs w:val="24"/>
        </w:rPr>
        <w:t xml:space="preserve">possibile (libri, articoli, siti web, giornali d’epoca)  ho chiesto aiuto a diverse persone, che ho avuto modo di conoscere tramite la comune passione per De André.  Sono loro alcuni degli approfondimenti inseriti in appositi riquadri. </w:t>
      </w:r>
    </w:p>
    <w:p w:rsidR="007760A1" w:rsidRPr="00AE6E7A" w:rsidRDefault="007760A1" w:rsidP="00AE6E7A">
      <w:pPr>
        <w:rPr>
          <w:rFonts w:ascii="Times New Roman" w:hAnsi="Times New Roman"/>
          <w:sz w:val="24"/>
          <w:szCs w:val="24"/>
        </w:rPr>
      </w:pPr>
      <w:r>
        <w:rPr>
          <w:rFonts w:ascii="Times New Roman" w:hAnsi="Times New Roman"/>
          <w:sz w:val="24"/>
          <w:szCs w:val="24"/>
        </w:rPr>
        <w:t xml:space="preserve">Il titolo è una citazione dalla canzone </w:t>
      </w:r>
      <w:proofErr w:type="spellStart"/>
      <w:r>
        <w:rPr>
          <w:rFonts w:ascii="Times New Roman" w:hAnsi="Times New Roman"/>
          <w:sz w:val="24"/>
          <w:szCs w:val="24"/>
        </w:rPr>
        <w:t>Khorakané</w:t>
      </w:r>
      <w:proofErr w:type="spellEnd"/>
      <w:r>
        <w:rPr>
          <w:rFonts w:ascii="Times New Roman" w:hAnsi="Times New Roman"/>
          <w:sz w:val="24"/>
          <w:szCs w:val="24"/>
        </w:rPr>
        <w:t>, quando parla del “saper leggere il libro del mondo”. Secondo me De André aveva questa capacità e, seguendo le sue canzoni si può leggere, appunto “</w:t>
      </w:r>
      <w:r w:rsidRPr="007760A1">
        <w:rPr>
          <w:rFonts w:ascii="Times New Roman" w:hAnsi="Times New Roman"/>
          <w:b/>
          <w:sz w:val="24"/>
          <w:szCs w:val="24"/>
        </w:rPr>
        <w:t>Il libro del mondo</w:t>
      </w:r>
      <w:r>
        <w:rPr>
          <w:rFonts w:ascii="Times New Roman" w:hAnsi="Times New Roman"/>
          <w:sz w:val="24"/>
          <w:szCs w:val="24"/>
        </w:rPr>
        <w:t xml:space="preserve">”. </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 xml:space="preserve">Il libro segue il percorso cronologico delle canzoni di De André, da “Nuvole barocche” a “Smisurata preghiera”. A ogni album è dedicato un capitolo, e ogni canzone ha il suo commento.  Si è cercato di fare in modo che fosse facile anche sfogliarlo e trovare quanto si stava cercando. Per le illustrazioni, a parte le copertine degli album utilizzate come un facile riferimento visivo per ogni capitolo, è stata fatta un’ampia ricerca sulle fonti di ispirazione delle canzoni: le locandine del film “Soldato Blu” e “Il piccolo grande uomo” che hanno ispirato Fiume Sand Creek, la stazione di Sant’Ilario, la copertina della prima edizione dell’Antologia di </w:t>
      </w:r>
      <w:proofErr w:type="spellStart"/>
      <w:r w:rsidRPr="00AE6E7A">
        <w:rPr>
          <w:rFonts w:ascii="Times New Roman" w:hAnsi="Times New Roman"/>
          <w:sz w:val="24"/>
          <w:szCs w:val="24"/>
        </w:rPr>
        <w:t>Spoon</w:t>
      </w:r>
      <w:proofErr w:type="spellEnd"/>
      <w:r w:rsidRPr="00AE6E7A">
        <w:rPr>
          <w:rFonts w:ascii="Times New Roman" w:hAnsi="Times New Roman"/>
          <w:sz w:val="24"/>
          <w:szCs w:val="24"/>
        </w:rPr>
        <w:t xml:space="preserve"> River,  le copertine degli album tradotti (</w:t>
      </w:r>
      <w:proofErr w:type="spellStart"/>
      <w:r w:rsidRPr="00AE6E7A">
        <w:rPr>
          <w:rFonts w:ascii="Times New Roman" w:hAnsi="Times New Roman"/>
          <w:sz w:val="24"/>
          <w:szCs w:val="24"/>
        </w:rPr>
        <w:t>Brassens</w:t>
      </w:r>
      <w:proofErr w:type="spellEnd"/>
      <w:r w:rsidRPr="00AE6E7A">
        <w:rPr>
          <w:rFonts w:ascii="Times New Roman" w:hAnsi="Times New Roman"/>
          <w:sz w:val="24"/>
          <w:szCs w:val="24"/>
        </w:rPr>
        <w:t>, Cohen, Dylan….),  e anche qualche informazione sui dischi di De André pubblicati all’estero.</w:t>
      </w:r>
    </w:p>
    <w:p w:rsidR="00AE6E7A" w:rsidRPr="00AE6E7A" w:rsidRDefault="00AE6E7A" w:rsidP="00AE6E7A">
      <w:pPr>
        <w:rPr>
          <w:rFonts w:ascii="Times New Roman" w:hAnsi="Times New Roman"/>
          <w:sz w:val="24"/>
          <w:szCs w:val="24"/>
        </w:rPr>
      </w:pPr>
      <w:r w:rsidRPr="00AE6E7A">
        <w:rPr>
          <w:rFonts w:ascii="Times New Roman" w:hAnsi="Times New Roman"/>
          <w:sz w:val="24"/>
          <w:szCs w:val="24"/>
        </w:rPr>
        <w:t xml:space="preserve">Il libro sarà costantemente aggiornato tramite una sezione apposita del sito dell’autore, </w:t>
      </w:r>
      <w:hyperlink r:id="rId8" w:history="1">
        <w:r w:rsidRPr="00AE6E7A">
          <w:rPr>
            <w:rStyle w:val="Collegamentoipertestuale"/>
            <w:rFonts w:ascii="Times New Roman" w:hAnsi="Times New Roman"/>
            <w:sz w:val="24"/>
            <w:szCs w:val="24"/>
          </w:rPr>
          <w:t>www.viadelcampo.com</w:t>
        </w:r>
      </w:hyperlink>
      <w:r w:rsidRPr="00AE6E7A">
        <w:rPr>
          <w:rFonts w:ascii="Times New Roman" w:hAnsi="Times New Roman"/>
          <w:sz w:val="24"/>
          <w:szCs w:val="24"/>
        </w:rPr>
        <w:t xml:space="preserve"> dove sarà possibile interagire, fare domande, suggerimenti, correzioni.</w:t>
      </w:r>
    </w:p>
    <w:p w:rsidR="0080244A" w:rsidRDefault="0080244A">
      <w:pPr>
        <w:rPr>
          <w:rFonts w:ascii="Times New Roman" w:hAnsi="Times New Roman"/>
          <w:sz w:val="24"/>
          <w:szCs w:val="24"/>
        </w:rPr>
      </w:pPr>
    </w:p>
    <w:p w:rsidR="00AE6E7A" w:rsidRDefault="00AE6E7A">
      <w:pPr>
        <w:rPr>
          <w:rFonts w:ascii="Times New Roman" w:hAnsi="Times New Roman"/>
          <w:sz w:val="24"/>
          <w:szCs w:val="24"/>
        </w:rPr>
      </w:pPr>
    </w:p>
    <w:p w:rsidR="00AE6E7A" w:rsidRDefault="00AE6E7A">
      <w:pPr>
        <w:rPr>
          <w:rFonts w:ascii="Times New Roman" w:hAnsi="Times New Roman"/>
          <w:sz w:val="24"/>
          <w:szCs w:val="24"/>
        </w:rPr>
      </w:pPr>
      <w:r>
        <w:rPr>
          <w:rFonts w:ascii="Times New Roman" w:hAnsi="Times New Roman"/>
          <w:sz w:val="24"/>
          <w:szCs w:val="24"/>
        </w:rPr>
        <w:t>In allegato:</w:t>
      </w:r>
    </w:p>
    <w:p w:rsidR="007B489D" w:rsidRDefault="007B489D">
      <w:pPr>
        <w:rPr>
          <w:rFonts w:ascii="Times New Roman" w:hAnsi="Times New Roman"/>
          <w:sz w:val="24"/>
          <w:szCs w:val="24"/>
        </w:rPr>
      </w:pPr>
      <w:r>
        <w:rPr>
          <w:rFonts w:ascii="Times New Roman" w:hAnsi="Times New Roman"/>
          <w:sz w:val="24"/>
          <w:szCs w:val="24"/>
        </w:rPr>
        <w:t>Scheda tecnica (file word “Il libro del mondo”)</w:t>
      </w:r>
    </w:p>
    <w:p w:rsidR="00AE6E7A" w:rsidRDefault="00AE6E7A">
      <w:pPr>
        <w:rPr>
          <w:rFonts w:ascii="Times New Roman" w:hAnsi="Times New Roman"/>
          <w:sz w:val="24"/>
          <w:szCs w:val="24"/>
        </w:rPr>
      </w:pPr>
      <w:r>
        <w:rPr>
          <w:rFonts w:ascii="Times New Roman" w:hAnsi="Times New Roman"/>
          <w:sz w:val="24"/>
          <w:szCs w:val="24"/>
        </w:rPr>
        <w:t>Copertina del libro</w:t>
      </w:r>
    </w:p>
    <w:p w:rsidR="00AE6E7A" w:rsidRDefault="00AE6E7A">
      <w:pPr>
        <w:rPr>
          <w:rFonts w:ascii="Times New Roman" w:hAnsi="Times New Roman"/>
          <w:sz w:val="24"/>
          <w:szCs w:val="24"/>
        </w:rPr>
      </w:pPr>
      <w:r>
        <w:rPr>
          <w:rFonts w:ascii="Times New Roman" w:hAnsi="Times New Roman"/>
          <w:sz w:val="24"/>
          <w:szCs w:val="24"/>
        </w:rPr>
        <w:t>2 foto dell’autore</w:t>
      </w:r>
    </w:p>
    <w:p w:rsidR="00AE6E7A" w:rsidRDefault="00AE6E7A">
      <w:pPr>
        <w:rPr>
          <w:rFonts w:ascii="Times New Roman" w:hAnsi="Times New Roman"/>
          <w:sz w:val="24"/>
          <w:szCs w:val="24"/>
        </w:rPr>
      </w:pPr>
      <w:r>
        <w:rPr>
          <w:rFonts w:ascii="Times New Roman" w:hAnsi="Times New Roman"/>
          <w:sz w:val="24"/>
          <w:szCs w:val="24"/>
        </w:rPr>
        <w:t>Estratti dal libro</w:t>
      </w:r>
      <w:r w:rsidR="007B489D">
        <w:rPr>
          <w:rFonts w:ascii="Times New Roman" w:hAnsi="Times New Roman"/>
          <w:sz w:val="24"/>
          <w:szCs w:val="24"/>
        </w:rPr>
        <w:t xml:space="preserve"> (qui di seguito)</w:t>
      </w:r>
      <w:r>
        <w:rPr>
          <w:rFonts w:ascii="Times New Roman" w:hAnsi="Times New Roman"/>
          <w:sz w:val="24"/>
          <w:szCs w:val="24"/>
        </w:rPr>
        <w:t>: Premessa importante, Chi ispirò Marinella, Il gorilla, L’infanzia di Maria, La canzone del Maggio, Andrea</w:t>
      </w:r>
    </w:p>
    <w:p w:rsidR="00AE6E7A" w:rsidRDefault="00AE6E7A">
      <w:pPr>
        <w:rPr>
          <w:rFonts w:ascii="Times New Roman" w:hAnsi="Times New Roman"/>
          <w:sz w:val="24"/>
          <w:szCs w:val="24"/>
        </w:rPr>
      </w:pPr>
    </w:p>
    <w:p w:rsidR="00AE6E7A" w:rsidRDefault="00AE6E7A">
      <w:pPr>
        <w:rPr>
          <w:rFonts w:ascii="Times New Roman" w:hAnsi="Times New Roman"/>
          <w:b/>
          <w:sz w:val="28"/>
        </w:rPr>
      </w:pPr>
      <w:r>
        <w:rPr>
          <w:rFonts w:ascii="Times New Roman" w:hAnsi="Times New Roman"/>
          <w:b/>
          <w:sz w:val="28"/>
        </w:rPr>
        <w:br w:type="page"/>
      </w:r>
    </w:p>
    <w:p w:rsidR="00AE6E7A" w:rsidRPr="008F5F3E" w:rsidRDefault="00AE6E7A" w:rsidP="00AE6E7A">
      <w:pPr>
        <w:rPr>
          <w:rFonts w:ascii="Times New Roman" w:hAnsi="Times New Roman"/>
          <w:b/>
          <w:sz w:val="28"/>
        </w:rPr>
      </w:pPr>
      <w:r w:rsidRPr="008F5F3E">
        <w:rPr>
          <w:rFonts w:ascii="Times New Roman" w:hAnsi="Times New Roman"/>
          <w:b/>
          <w:sz w:val="28"/>
        </w:rPr>
        <w:lastRenderedPageBreak/>
        <w:t>Premessa importante</w:t>
      </w:r>
    </w:p>
    <w:p w:rsidR="00AE6E7A" w:rsidRPr="008F5F3E" w:rsidRDefault="00AE6E7A" w:rsidP="00AE6E7A">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 xml:space="preserve">Amo le canzoni di Fabrizio De André da quando, nel 1967, scoprii </w:t>
      </w:r>
      <w:r w:rsidRPr="008F5F3E">
        <w:rPr>
          <w:rFonts w:ascii="Times New Roman" w:hAnsi="Times New Roman"/>
          <w:i/>
          <w:iCs/>
          <w:color w:val="000000"/>
          <w:sz w:val="24"/>
          <w:szCs w:val="24"/>
          <w:lang w:eastAsia="it-IT"/>
        </w:rPr>
        <w:t>Via del Campo</w:t>
      </w:r>
      <w:r w:rsidRPr="008F5F3E">
        <w:rPr>
          <w:rFonts w:ascii="Times New Roman" w:hAnsi="Times New Roman"/>
          <w:color w:val="000000"/>
          <w:sz w:val="24"/>
          <w:szCs w:val="24"/>
          <w:lang w:eastAsia="it-IT"/>
        </w:rPr>
        <w:t>. Ero studente a Genova e quella canzone mi piacque subito. Forse per il linguaggio, o la voce, non so. Continuai a seguire quel cantautore così diverso dagli altri. Qualche volta, sulle prime, rimasi deluso. Riascoltando però con più attenzione, andava sempre a finire che ne era valsa la pena. Ascoltavo molta musica, in particolare quella “d’autore italiana” ma lui, per me, era sempre e costantemente</w:t>
      </w:r>
    </w:p>
    <w:p w:rsidR="00AE6E7A" w:rsidRPr="008F5F3E" w:rsidRDefault="00AE6E7A" w:rsidP="00AE6E7A">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una o più spanne sopra.</w:t>
      </w:r>
    </w:p>
    <w:p w:rsidR="00AE6E7A" w:rsidRPr="008F5F3E" w:rsidRDefault="00AE6E7A" w:rsidP="00AE6E7A">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Non l’ho mai incontrato, né ho mai assistito a un suo concerto.</w:t>
      </w:r>
    </w:p>
    <w:p w:rsidR="00AE6E7A" w:rsidRPr="008F5F3E" w:rsidRDefault="00AE6E7A" w:rsidP="00AE6E7A">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 xml:space="preserve">Avevo però deciso, finalmente, di </w:t>
      </w:r>
      <w:proofErr w:type="spellStart"/>
      <w:r w:rsidRPr="008F5F3E">
        <w:rPr>
          <w:rFonts w:ascii="Times New Roman" w:hAnsi="Times New Roman"/>
          <w:color w:val="000000"/>
          <w:sz w:val="24"/>
          <w:szCs w:val="24"/>
          <w:lang w:eastAsia="it-IT"/>
        </w:rPr>
        <w:t>andarlo</w:t>
      </w:r>
      <w:proofErr w:type="spellEnd"/>
      <w:r w:rsidRPr="008F5F3E">
        <w:rPr>
          <w:rFonts w:ascii="Times New Roman" w:hAnsi="Times New Roman"/>
          <w:color w:val="000000"/>
          <w:sz w:val="24"/>
          <w:szCs w:val="24"/>
          <w:lang w:eastAsia="it-IT"/>
        </w:rPr>
        <w:t xml:space="preserve"> a vedere a Milano, il 7 dicembre 1998. Quel concerto non ci fu. Anche se ci fosse stato non avrei potuto partecipare, perché ebbi un infarto. Me la cavai bene, ma mentre ero in convalescenza seppi che se n’era </w:t>
      </w:r>
      <w:proofErr w:type="spellStart"/>
      <w:r w:rsidRPr="008F5F3E">
        <w:rPr>
          <w:rFonts w:ascii="Times New Roman" w:hAnsi="Times New Roman"/>
          <w:color w:val="000000"/>
          <w:sz w:val="24"/>
          <w:szCs w:val="24"/>
          <w:lang w:eastAsia="it-IT"/>
        </w:rPr>
        <w:t>andato.Non</w:t>
      </w:r>
      <w:proofErr w:type="spellEnd"/>
      <w:r w:rsidRPr="008F5F3E">
        <w:rPr>
          <w:rFonts w:ascii="Times New Roman" w:hAnsi="Times New Roman"/>
          <w:color w:val="000000"/>
          <w:sz w:val="24"/>
          <w:szCs w:val="24"/>
          <w:lang w:eastAsia="it-IT"/>
        </w:rPr>
        <w:t xml:space="preserve"> avrei mai più potuto incontrarlo.</w:t>
      </w:r>
    </w:p>
    <w:p w:rsidR="00AE6E7A" w:rsidRPr="008F5F3E" w:rsidRDefault="00AE6E7A" w:rsidP="00AE6E7A">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Non poteva finire così. Come tanti sentivo questa mancanza in modo lancinante. Mi sentivo in colpa per non essere riuscito a vederlo.</w:t>
      </w:r>
    </w:p>
    <w:p w:rsidR="00AE6E7A" w:rsidRPr="008F5F3E" w:rsidRDefault="00AE6E7A" w:rsidP="00AE6E7A">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Avevo bisogno di parlarne, di sfogare la rabbia in qualche modo, di rendere un tributo a questo grande artista. Nacque così il sito www.viadelcampo.com, in onore della prima canzone che mi</w:t>
      </w:r>
    </w:p>
    <w:p w:rsidR="00AE6E7A" w:rsidRPr="008F5F3E" w:rsidRDefault="00AE6E7A" w:rsidP="00AE6E7A">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aveva conquistato. Ed è dal 1999 che raccolgo dischi, informazioni, messaggi, libri, riviste e tutto quanto mi permetta di capire meglio, di sviscerare le canzoni di Fabrizio De André. Eh sì, perché questi capolavori sono come delle belle opere di musica classica, più le ascolti e più scopri qualcosa. E continui spesso ad avere l’impressione che qualcosa rimanga ancora da scoprire.</w:t>
      </w:r>
    </w:p>
    <w:p w:rsidR="00AE6E7A" w:rsidRPr="008F5F3E" w:rsidRDefault="00AE6E7A" w:rsidP="00AE6E7A">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Avere la possibilità di scrivere questo libro è stata un’avventura tra le più belle che potessero capitarmi. Con pazienza certosina ho provato a raccogliere tutti gli indizi che potevano aiutarmi a capire i possibili significati delle canzoni di De André: ho cominciato con le interviste, per poi passare alle cartelle stampa, agli articoli, ai libri di chi aveva già fatto un percorso analogo al mio, a internet (mailing list, newsgroup, siti). Ho privilegiato sempre le parole di Fabrizio, ma l’obiettivo è stato quello di ricostruire un filo logico dietro ogni canzone. Qualche volta, mi rendo conto, ho forzato un po’ la mano, ma il libro è aperto, anzi sollecita il contributo di tutti, come spiego nella nota a piè pagina. D’altra parte, lo stesso Fabrizio ebbe a dire: "Un tempo dentro le mie canzoni tutti ci leggevano di tutto, anche le cose che non c’</w:t>
      </w:r>
      <w:proofErr w:type="spellStart"/>
      <w:r w:rsidRPr="008F5F3E">
        <w:rPr>
          <w:rFonts w:ascii="Times New Roman" w:hAnsi="Times New Roman"/>
          <w:color w:val="000000"/>
          <w:sz w:val="24"/>
          <w:szCs w:val="24"/>
          <w:lang w:eastAsia="it-IT"/>
        </w:rPr>
        <w:t>erano,ma</w:t>
      </w:r>
      <w:proofErr w:type="spellEnd"/>
      <w:r w:rsidRPr="008F5F3E">
        <w:rPr>
          <w:rFonts w:ascii="Times New Roman" w:hAnsi="Times New Roman"/>
          <w:color w:val="000000"/>
          <w:sz w:val="24"/>
          <w:szCs w:val="24"/>
          <w:lang w:eastAsia="it-IT"/>
        </w:rPr>
        <w:t xml:space="preserve"> era giusto così: una volta scritta, la canzone non deve più appartenerti e vanno bene anche dieci interpretazioni diverse”.</w:t>
      </w:r>
    </w:p>
    <w:p w:rsidR="00AE6E7A" w:rsidRPr="008F5F3E" w:rsidRDefault="00AE6E7A" w:rsidP="00AE6E7A">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 xml:space="preserve">Per me si è trattato di riscoprire, in pratica, tutte le canzoni di De André. La stima, altissima, che avevo dell’artista e dell’uomo, che considero un mio </w:t>
      </w:r>
      <w:r w:rsidRPr="008F5F3E">
        <w:rPr>
          <w:rFonts w:ascii="Times New Roman" w:hAnsi="Times New Roman"/>
          <w:i/>
          <w:iCs/>
          <w:color w:val="000000"/>
          <w:sz w:val="24"/>
          <w:szCs w:val="24"/>
          <w:lang w:eastAsia="it-IT"/>
        </w:rPr>
        <w:t xml:space="preserve">maître à </w:t>
      </w:r>
      <w:proofErr w:type="spellStart"/>
      <w:r w:rsidRPr="008F5F3E">
        <w:rPr>
          <w:rFonts w:ascii="Times New Roman" w:hAnsi="Times New Roman"/>
          <w:i/>
          <w:iCs/>
          <w:color w:val="000000"/>
          <w:sz w:val="24"/>
          <w:szCs w:val="24"/>
          <w:lang w:eastAsia="it-IT"/>
        </w:rPr>
        <w:t>penser</w:t>
      </w:r>
      <w:proofErr w:type="spellEnd"/>
      <w:r w:rsidRPr="008F5F3E">
        <w:rPr>
          <w:rFonts w:ascii="Times New Roman" w:hAnsi="Times New Roman"/>
          <w:color w:val="000000"/>
          <w:sz w:val="24"/>
          <w:szCs w:val="24"/>
          <w:lang w:eastAsia="it-IT"/>
        </w:rPr>
        <w:t>, è cresciuta ulteriormente e spero, con questo lavoro, che altri colgano la bellezza delle sue opere e riescano a cogliere anche quel modo di vedere sempre fuori dal coro che contraddistingueva Fabrizio De André, capace sempre e caparbiamente di andare in direzione ostinata e contraria.</w:t>
      </w:r>
    </w:p>
    <w:p w:rsidR="00AE6E7A" w:rsidRPr="008F5F3E" w:rsidRDefault="00AE6E7A" w:rsidP="00AE6E7A">
      <w:pPr>
        <w:autoSpaceDE w:val="0"/>
        <w:autoSpaceDN w:val="0"/>
        <w:adjustRightInd w:val="0"/>
        <w:spacing w:after="0" w:line="240" w:lineRule="auto"/>
        <w:rPr>
          <w:rFonts w:ascii="Times New Roman" w:hAnsi="Times New Roman"/>
          <w:color w:val="000000"/>
          <w:sz w:val="24"/>
          <w:szCs w:val="24"/>
          <w:lang w:eastAsia="it-IT"/>
        </w:rPr>
      </w:pPr>
    </w:p>
    <w:p w:rsidR="00AE6E7A" w:rsidRPr="008F5F3E" w:rsidRDefault="00AE6E7A" w:rsidP="00AE6E7A">
      <w:pPr>
        <w:autoSpaceDE w:val="0"/>
        <w:autoSpaceDN w:val="0"/>
        <w:adjustRightInd w:val="0"/>
        <w:spacing w:after="0" w:line="240" w:lineRule="auto"/>
        <w:rPr>
          <w:rFonts w:ascii="Times New Roman" w:hAnsi="Times New Roman"/>
          <w:color w:val="000000"/>
          <w:sz w:val="24"/>
          <w:szCs w:val="24"/>
          <w:lang w:eastAsia="it-IT"/>
        </w:rPr>
      </w:pPr>
      <w:proofErr w:type="spellStart"/>
      <w:r w:rsidRPr="008F5F3E">
        <w:rPr>
          <w:rFonts w:ascii="Times New Roman" w:hAnsi="Times New Roman"/>
          <w:color w:val="000000"/>
          <w:sz w:val="24"/>
          <w:szCs w:val="24"/>
          <w:lang w:eastAsia="it-IT"/>
        </w:rPr>
        <w:t>walter</w:t>
      </w:r>
      <w:proofErr w:type="spellEnd"/>
      <w:r w:rsidRPr="008F5F3E">
        <w:rPr>
          <w:rFonts w:ascii="Times New Roman" w:hAnsi="Times New Roman"/>
          <w:color w:val="000000"/>
          <w:sz w:val="24"/>
          <w:szCs w:val="24"/>
          <w:lang w:eastAsia="it-IT"/>
        </w:rPr>
        <w:t xml:space="preserve"> </w:t>
      </w:r>
      <w:proofErr w:type="spellStart"/>
      <w:r w:rsidRPr="008F5F3E">
        <w:rPr>
          <w:rFonts w:ascii="Times New Roman" w:hAnsi="Times New Roman"/>
          <w:color w:val="000000"/>
          <w:sz w:val="24"/>
          <w:szCs w:val="24"/>
          <w:lang w:eastAsia="it-IT"/>
        </w:rPr>
        <w:t>pistarini</w:t>
      </w:r>
      <w:proofErr w:type="spellEnd"/>
    </w:p>
    <w:p w:rsidR="00AE6E7A" w:rsidRPr="008F5F3E" w:rsidRDefault="00AE6E7A" w:rsidP="00AE6E7A">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webmaster@viadelcampo.com</w:t>
      </w:r>
    </w:p>
    <w:p w:rsidR="00AE6E7A" w:rsidRPr="008F5F3E" w:rsidRDefault="00AE6E7A" w:rsidP="00AE6E7A">
      <w:pPr>
        <w:autoSpaceDE w:val="0"/>
        <w:autoSpaceDN w:val="0"/>
        <w:adjustRightInd w:val="0"/>
        <w:spacing w:after="0" w:line="240" w:lineRule="auto"/>
        <w:rPr>
          <w:rFonts w:ascii="Times New Roman" w:hAnsi="Times New Roman"/>
          <w:b/>
          <w:bCs/>
          <w:color w:val="4D4D4D"/>
          <w:sz w:val="24"/>
          <w:szCs w:val="24"/>
          <w:lang w:eastAsia="it-IT"/>
        </w:rPr>
      </w:pPr>
    </w:p>
    <w:p w:rsidR="00AE6E7A" w:rsidRPr="008F5F3E" w:rsidRDefault="00AE6E7A" w:rsidP="00AE6E7A">
      <w:pPr>
        <w:autoSpaceDE w:val="0"/>
        <w:autoSpaceDN w:val="0"/>
        <w:adjustRightInd w:val="0"/>
        <w:spacing w:after="0" w:line="240" w:lineRule="auto"/>
        <w:rPr>
          <w:rFonts w:ascii="Times New Roman" w:hAnsi="Times New Roman"/>
          <w:b/>
          <w:bCs/>
          <w:color w:val="4D4D4D"/>
          <w:sz w:val="24"/>
          <w:szCs w:val="24"/>
          <w:lang w:eastAsia="it-IT"/>
        </w:rPr>
      </w:pPr>
      <w:r w:rsidRPr="008F5F3E">
        <w:rPr>
          <w:rFonts w:ascii="Times New Roman" w:hAnsi="Times New Roman"/>
          <w:b/>
          <w:bCs/>
          <w:color w:val="4D4D4D"/>
          <w:sz w:val="24"/>
          <w:szCs w:val="24"/>
          <w:lang w:eastAsia="it-IT"/>
        </w:rPr>
        <w:t>Se volete contribuire</w:t>
      </w:r>
    </w:p>
    <w:p w:rsidR="00AE6E7A" w:rsidRPr="008F5F3E" w:rsidRDefault="00AE6E7A" w:rsidP="00AE6E7A">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Questo libro, spero, è solo un punto di partenza. Se volete avanzare suggerimenti, richieste, valutazioni, siete benvenuti. Potete scrivermi direttamente oppure partecipare ad aree di discussione. Troverete tutte le</w:t>
      </w:r>
    </w:p>
    <w:p w:rsidR="00AE6E7A" w:rsidRDefault="00AE6E7A" w:rsidP="00AE6E7A">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 xml:space="preserve">informazioni sul mio sito. Cercherò di rispondere a tutti e le considerazioni migliori, insieme al materiale che non ha trovato spazio sulla carta e le eventuali successive correzioni, saranno consolidate e visibili sul mio sito, </w:t>
      </w:r>
      <w:hyperlink r:id="rId9" w:history="1">
        <w:r w:rsidRPr="008F5F3E">
          <w:rPr>
            <w:rStyle w:val="Collegamentoipertestuale"/>
            <w:rFonts w:ascii="Times New Roman" w:hAnsi="Times New Roman"/>
            <w:sz w:val="24"/>
            <w:szCs w:val="24"/>
            <w:lang w:eastAsia="it-IT"/>
          </w:rPr>
          <w:t>www.viadelcampo.com</w:t>
        </w:r>
      </w:hyperlink>
      <w:r w:rsidRPr="008F5F3E">
        <w:rPr>
          <w:rFonts w:ascii="Times New Roman" w:hAnsi="Times New Roman"/>
          <w:color w:val="000000"/>
          <w:sz w:val="24"/>
          <w:szCs w:val="24"/>
          <w:lang w:eastAsia="it-IT"/>
        </w:rPr>
        <w:t>.</w:t>
      </w:r>
    </w:p>
    <w:p w:rsidR="00AE6E7A" w:rsidRDefault="00AE6E7A" w:rsidP="00AE6E7A">
      <w:pPr>
        <w:autoSpaceDE w:val="0"/>
        <w:autoSpaceDN w:val="0"/>
        <w:adjustRightInd w:val="0"/>
        <w:spacing w:after="0" w:line="240" w:lineRule="auto"/>
        <w:rPr>
          <w:rFonts w:ascii="Times New Roman" w:hAnsi="Times New Roman"/>
          <w:color w:val="000000"/>
          <w:sz w:val="24"/>
          <w:szCs w:val="24"/>
          <w:lang w:eastAsia="it-IT"/>
        </w:rPr>
      </w:pPr>
    </w:p>
    <w:p w:rsidR="00AE6E7A" w:rsidRDefault="00AE6E7A">
      <w:pPr>
        <w:rPr>
          <w:rFonts w:ascii="Times New Roman" w:hAnsi="Times New Roman"/>
          <w:color w:val="000000"/>
          <w:sz w:val="24"/>
          <w:szCs w:val="24"/>
          <w:lang w:eastAsia="it-IT"/>
        </w:rPr>
      </w:pPr>
      <w:r>
        <w:rPr>
          <w:rFonts w:ascii="Times New Roman" w:hAnsi="Times New Roman"/>
          <w:color w:val="000000"/>
          <w:sz w:val="24"/>
          <w:szCs w:val="24"/>
          <w:lang w:eastAsia="it-IT"/>
        </w:rPr>
        <w:br w:type="page"/>
      </w:r>
    </w:p>
    <w:p w:rsidR="005900C5" w:rsidRPr="008F5F3E" w:rsidRDefault="005900C5" w:rsidP="005900C5">
      <w:pPr>
        <w:autoSpaceDE w:val="0"/>
        <w:autoSpaceDN w:val="0"/>
        <w:adjustRightInd w:val="0"/>
        <w:spacing w:after="0" w:line="240" w:lineRule="auto"/>
        <w:rPr>
          <w:rFonts w:ascii="Times New Roman" w:hAnsi="Times New Roman"/>
          <w:b/>
          <w:sz w:val="32"/>
          <w:szCs w:val="24"/>
          <w:lang w:eastAsia="it-IT"/>
        </w:rPr>
      </w:pPr>
      <w:r w:rsidRPr="008F5F3E">
        <w:rPr>
          <w:rFonts w:ascii="Times New Roman" w:hAnsi="Times New Roman"/>
          <w:b/>
          <w:sz w:val="32"/>
          <w:szCs w:val="24"/>
          <w:lang w:eastAsia="it-IT"/>
        </w:rPr>
        <w:lastRenderedPageBreak/>
        <w:t>Chi ispirò Marinella?</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 xml:space="preserve">Molti se lo sono chiesti. Quale donna o fatto di cronaca diedero lo spunto a De André per la canzone? In una delle interviste in cui fu più preciso Fabrizio raccontò di aver letto la notizia “incriminata” quando aveva quindici anni, e che il giornale poteva essere </w:t>
      </w:r>
      <w:r w:rsidRPr="008F5F3E">
        <w:rPr>
          <w:rFonts w:ascii="Times New Roman" w:hAnsi="Times New Roman"/>
          <w:i/>
          <w:iCs/>
          <w:sz w:val="24"/>
          <w:szCs w:val="24"/>
          <w:lang w:eastAsia="it-IT"/>
        </w:rPr>
        <w:t xml:space="preserve">La Provincia </w:t>
      </w:r>
      <w:r w:rsidRPr="008F5F3E">
        <w:rPr>
          <w:rFonts w:ascii="Times New Roman" w:hAnsi="Times New Roman"/>
          <w:sz w:val="24"/>
          <w:szCs w:val="24"/>
          <w:lang w:eastAsia="it-IT"/>
        </w:rPr>
        <w:t>di Asti. La circostanza non regge tuttavia a una verifica sulle annate del quotidiano in oggetto dal 1955 al 1958. Ma c’è chi si è spinto oltre nella ricerca e forse con successo, come riferisce un articolo apparso su “La Stampa” (pagine di Asti) del 13 gennaio 2007. Si tratta dello psicologo astigiano Roberto Argenta, che</w:t>
      </w:r>
      <w:r>
        <w:rPr>
          <w:rFonts w:ascii="Times New Roman" w:hAnsi="Times New Roman"/>
          <w:sz w:val="24"/>
          <w:szCs w:val="24"/>
          <w:lang w:eastAsia="it-IT"/>
        </w:rPr>
        <w:t xml:space="preserve"> </w:t>
      </w:r>
      <w:r w:rsidRPr="008F5F3E">
        <w:rPr>
          <w:rFonts w:ascii="Times New Roman" w:hAnsi="Times New Roman"/>
          <w:sz w:val="24"/>
          <w:szCs w:val="24"/>
          <w:lang w:eastAsia="it-IT"/>
        </w:rPr>
        <w:t>ha condotto mesi di ricerche in biblioteca da “appassionato del Tanaro e delle sue storie”, come ha ammesso, più che da musicofilo.</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Sul punto di desistere, giunto all’annata 1953, è incappato nella notizia giusta. “Carica di vistosi gioielli all’appuntamento</w:t>
      </w:r>
      <w:r>
        <w:rPr>
          <w:rFonts w:ascii="Times New Roman" w:hAnsi="Times New Roman"/>
          <w:sz w:val="24"/>
          <w:szCs w:val="24"/>
          <w:lang w:eastAsia="it-IT"/>
        </w:rPr>
        <w:t xml:space="preserve"> </w:t>
      </w:r>
      <w:r w:rsidRPr="008F5F3E">
        <w:rPr>
          <w:rFonts w:ascii="Times New Roman" w:hAnsi="Times New Roman"/>
          <w:sz w:val="24"/>
          <w:szCs w:val="24"/>
          <w:lang w:eastAsia="it-IT"/>
        </w:rPr>
        <w:t>con la morte” strilla il titolo.</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 xml:space="preserve">Segue la descrizione della vicenda. “Una prostituta di 33 anni, Maria </w:t>
      </w:r>
      <w:proofErr w:type="spellStart"/>
      <w:r w:rsidRPr="008F5F3E">
        <w:rPr>
          <w:rFonts w:ascii="Times New Roman" w:hAnsi="Times New Roman"/>
          <w:sz w:val="24"/>
          <w:szCs w:val="24"/>
          <w:lang w:eastAsia="it-IT"/>
        </w:rPr>
        <w:t>Boccuzzi</w:t>
      </w:r>
      <w:proofErr w:type="spellEnd"/>
      <w:r w:rsidRPr="008F5F3E">
        <w:rPr>
          <w:rFonts w:ascii="Times New Roman" w:hAnsi="Times New Roman"/>
          <w:sz w:val="24"/>
          <w:szCs w:val="24"/>
          <w:lang w:eastAsia="it-IT"/>
        </w:rPr>
        <w:t xml:space="preserve">, viene trovata morta nell’Olona, alla periferia di Milano. È crivellata di colpi, è stata rapinata. Forse da un cliente, ipotizza il cronista. Ma si scava nella sua vita: ha tentato la carriera di ballerina con il nome d’arte di Mary </w:t>
      </w:r>
      <w:proofErr w:type="spellStart"/>
      <w:r w:rsidRPr="008F5F3E">
        <w:rPr>
          <w:rFonts w:ascii="Times New Roman" w:hAnsi="Times New Roman"/>
          <w:sz w:val="24"/>
          <w:szCs w:val="24"/>
          <w:lang w:eastAsia="it-IT"/>
        </w:rPr>
        <w:t>Pirimpò</w:t>
      </w:r>
      <w:proofErr w:type="spellEnd"/>
      <w:r w:rsidRPr="008F5F3E">
        <w:rPr>
          <w:rFonts w:ascii="Times New Roman" w:hAnsi="Times New Roman"/>
          <w:sz w:val="24"/>
          <w:szCs w:val="24"/>
          <w:lang w:eastAsia="it-IT"/>
        </w:rPr>
        <w:t>, poi si è innamorata di un personaggio</w:t>
      </w:r>
      <w:r>
        <w:rPr>
          <w:rFonts w:ascii="Times New Roman" w:hAnsi="Times New Roman"/>
          <w:sz w:val="24"/>
          <w:szCs w:val="24"/>
          <w:lang w:eastAsia="it-IT"/>
        </w:rPr>
        <w:t xml:space="preserve"> </w:t>
      </w:r>
      <w:r w:rsidRPr="008F5F3E">
        <w:rPr>
          <w:rFonts w:ascii="Times New Roman" w:hAnsi="Times New Roman"/>
          <w:sz w:val="24"/>
          <w:szCs w:val="24"/>
          <w:lang w:eastAsia="it-IT"/>
        </w:rPr>
        <w:t>equivoco e ha cominciato a prostituirsi.</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 xml:space="preserve">Per un po’ fu in una casa chiusa a San </w:t>
      </w:r>
      <w:proofErr w:type="spellStart"/>
      <w:r w:rsidRPr="008F5F3E">
        <w:rPr>
          <w:rFonts w:ascii="Times New Roman" w:hAnsi="Times New Roman"/>
          <w:sz w:val="24"/>
          <w:szCs w:val="24"/>
          <w:lang w:eastAsia="it-IT"/>
        </w:rPr>
        <w:t>Salvario</w:t>
      </w:r>
      <w:proofErr w:type="spellEnd"/>
      <w:r w:rsidRPr="008F5F3E">
        <w:rPr>
          <w:rFonts w:ascii="Times New Roman" w:hAnsi="Times New Roman"/>
          <w:sz w:val="24"/>
          <w:szCs w:val="24"/>
          <w:lang w:eastAsia="it-IT"/>
        </w:rPr>
        <w:t xml:space="preserve"> a Torino, poi a Firenze e a Milano. I sospetti caddero anche sul suo amante, un ballerino. Poi si trovarono testimonianze che indussero a pensare a un omicidio premeditato.</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La donna aveva dei risparmi e pare avesse manifestato l’intenzione di lasciare la disordinata vita che conduceva. Ci</w:t>
      </w:r>
      <w:r>
        <w:rPr>
          <w:rFonts w:ascii="Times New Roman" w:hAnsi="Times New Roman"/>
          <w:sz w:val="24"/>
          <w:szCs w:val="24"/>
          <w:lang w:eastAsia="it-IT"/>
        </w:rPr>
        <w:t xml:space="preserve"> </w:t>
      </w:r>
      <w:r w:rsidRPr="008F5F3E">
        <w:rPr>
          <w:rFonts w:ascii="Times New Roman" w:hAnsi="Times New Roman"/>
          <w:sz w:val="24"/>
          <w:szCs w:val="24"/>
          <w:lang w:eastAsia="it-IT"/>
        </w:rPr>
        <w:t>sono tutti gli elementi per una di quelle storie che si raccontano al bar e sono abbastanza pruriginose per diffondersi in fretta.</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Il giovane De André, all’epoca avrebbe avuto 13 anni, potrebbe averla sentita raccontare da un parente o alla radio, oppure averla letta.”</w:t>
      </w:r>
    </w:p>
    <w:p w:rsidR="005900C5" w:rsidRDefault="005900C5" w:rsidP="005900C5">
      <w:pPr>
        <w:rPr>
          <w:rFonts w:ascii="Times New Roman" w:hAnsi="Times New Roman"/>
          <w:sz w:val="24"/>
          <w:szCs w:val="24"/>
          <w:lang w:eastAsia="it-IT"/>
        </w:rPr>
      </w:pPr>
      <w:r w:rsidRPr="008F5F3E">
        <w:rPr>
          <w:rFonts w:ascii="Times New Roman" w:hAnsi="Times New Roman"/>
          <w:sz w:val="24"/>
          <w:szCs w:val="24"/>
          <w:lang w:eastAsia="it-IT"/>
        </w:rPr>
        <w:t xml:space="preserve">Un riscontro si trova ne “La Nuova Stampa” del 30 gennaio 1953, giorno successivo al rinvenimento del corpo, in un articolo intitolato </w:t>
      </w:r>
      <w:r w:rsidRPr="008F5F3E">
        <w:rPr>
          <w:rFonts w:ascii="Times New Roman" w:hAnsi="Times New Roman"/>
          <w:i/>
          <w:iCs/>
          <w:sz w:val="24"/>
          <w:szCs w:val="24"/>
          <w:lang w:eastAsia="it-IT"/>
        </w:rPr>
        <w:t xml:space="preserve">La mondana trovata uccisa nell’Olona </w:t>
      </w:r>
      <w:r w:rsidRPr="008F5F3E">
        <w:rPr>
          <w:rFonts w:ascii="Times New Roman" w:hAnsi="Times New Roman"/>
          <w:sz w:val="24"/>
          <w:szCs w:val="24"/>
          <w:lang w:eastAsia="it-IT"/>
        </w:rPr>
        <w:t xml:space="preserve">che inizia così: “Quella di Maria </w:t>
      </w:r>
      <w:proofErr w:type="spellStart"/>
      <w:r w:rsidRPr="008F5F3E">
        <w:rPr>
          <w:rFonts w:ascii="Times New Roman" w:hAnsi="Times New Roman"/>
          <w:sz w:val="24"/>
          <w:szCs w:val="24"/>
          <w:lang w:eastAsia="it-IT"/>
        </w:rPr>
        <w:t>Boccuzzi</w:t>
      </w:r>
      <w:proofErr w:type="spellEnd"/>
      <w:r w:rsidRPr="008F5F3E">
        <w:rPr>
          <w:rFonts w:ascii="Times New Roman" w:hAnsi="Times New Roman"/>
          <w:sz w:val="24"/>
          <w:szCs w:val="24"/>
          <w:lang w:eastAsia="it-IT"/>
        </w:rPr>
        <w:t xml:space="preserve"> ... è la storia di una torbida vita troppo presto conclusasi. Venuta a Milano con i genitori dal piccolo centro calabrese di Radicena, dov’era nata l’8 ottobre 1920, Maria </w:t>
      </w:r>
      <w:proofErr w:type="spellStart"/>
      <w:r w:rsidRPr="008F5F3E">
        <w:rPr>
          <w:rFonts w:ascii="Times New Roman" w:hAnsi="Times New Roman"/>
          <w:sz w:val="24"/>
          <w:szCs w:val="24"/>
          <w:lang w:eastAsia="it-IT"/>
        </w:rPr>
        <w:t>Boccuzzi</w:t>
      </w:r>
      <w:proofErr w:type="spellEnd"/>
      <w:r w:rsidRPr="008F5F3E">
        <w:rPr>
          <w:rFonts w:ascii="Times New Roman" w:hAnsi="Times New Roman"/>
          <w:sz w:val="24"/>
          <w:szCs w:val="24"/>
          <w:lang w:eastAsia="it-IT"/>
        </w:rPr>
        <w:t xml:space="preserve"> abbandonava la famiglia e il modesto lavoro di operaia alla nostra Manifattura tabacchi, per inseguire la chimera dell’arte scenica. Ma cadde sempre più in basso, fino ad essere fermata una notte dalla squadra del buon costume”. Poi altri dettagli sul crimine: “Sei ferite d’arma da fuoco inducono a ritenere che l’assassino abbia anche infierito sulla disgraziata e, deciso  a rendere quanto più perfetto il delitto, abbia provveduto a cancellare ogni possibile traccia del suo crimine ... si impadronì  di tutti i suoi documenti, tra cui doveva esserci ... una polizza di assicurazione sulla vita che garantiva un capitale di 300.000 lire a beneficio degli eredi eventuali”</w:t>
      </w:r>
      <w:r>
        <w:rPr>
          <w:rFonts w:ascii="Times New Roman" w:hAnsi="Times New Roman"/>
          <w:sz w:val="24"/>
          <w:szCs w:val="24"/>
          <w:lang w:eastAsia="it-IT"/>
        </w:rPr>
        <w:t>.</w:t>
      </w:r>
    </w:p>
    <w:p w:rsidR="005900C5" w:rsidRDefault="005900C5">
      <w:pPr>
        <w:rPr>
          <w:rFonts w:ascii="Times New Roman" w:hAnsi="Times New Roman"/>
          <w:sz w:val="24"/>
          <w:szCs w:val="24"/>
          <w:lang w:eastAsia="it-IT"/>
        </w:rPr>
      </w:pPr>
      <w:r>
        <w:rPr>
          <w:rFonts w:ascii="Times New Roman" w:hAnsi="Times New Roman"/>
          <w:sz w:val="24"/>
          <w:szCs w:val="24"/>
          <w:lang w:eastAsia="it-IT"/>
        </w:rPr>
        <w:br w:type="page"/>
      </w:r>
    </w:p>
    <w:p w:rsidR="005900C5" w:rsidRDefault="005900C5" w:rsidP="005900C5">
      <w:pPr>
        <w:autoSpaceDE w:val="0"/>
        <w:autoSpaceDN w:val="0"/>
        <w:adjustRightInd w:val="0"/>
        <w:spacing w:after="0" w:line="240" w:lineRule="auto"/>
        <w:rPr>
          <w:rFonts w:ascii="NewCenturySchlbk-Roman" w:hAnsi="NewCenturySchlbk-Roman" w:cs="NewCenturySchlbk-Roman"/>
          <w:color w:val="B10000"/>
          <w:sz w:val="26"/>
          <w:szCs w:val="26"/>
          <w:lang w:eastAsia="it-IT"/>
        </w:rPr>
      </w:pPr>
      <w:r>
        <w:rPr>
          <w:rFonts w:ascii="NewCenturySchlbk-Roman" w:hAnsi="NewCenturySchlbk-Roman" w:cs="NewCenturySchlbk-Roman"/>
          <w:color w:val="B10000"/>
          <w:sz w:val="26"/>
          <w:szCs w:val="26"/>
          <w:lang w:eastAsia="it-IT"/>
        </w:rPr>
        <w:lastRenderedPageBreak/>
        <w:t>IL GORILLA</w:t>
      </w:r>
    </w:p>
    <w:p w:rsidR="005900C5" w:rsidRDefault="005900C5" w:rsidP="005900C5">
      <w:pPr>
        <w:autoSpaceDE w:val="0"/>
        <w:autoSpaceDN w:val="0"/>
        <w:adjustRightInd w:val="0"/>
        <w:spacing w:after="0" w:line="240" w:lineRule="auto"/>
        <w:rPr>
          <w:rFonts w:ascii="NewCenturySchlbk-Italic" w:hAnsi="NewCenturySchlbk-Italic" w:cs="NewCenturySchlbk-Italic"/>
          <w:i/>
          <w:iCs/>
          <w:color w:val="000000"/>
          <w:lang w:eastAsia="it-IT"/>
        </w:rPr>
      </w:pPr>
      <w:r>
        <w:rPr>
          <w:rFonts w:ascii="NewCenturySchlbk-Italic" w:hAnsi="NewCenturySchlbk-Italic" w:cs="NewCenturySchlbk-Italic"/>
          <w:i/>
          <w:iCs/>
          <w:color w:val="000000"/>
          <w:lang w:eastAsia="it-IT"/>
        </w:rPr>
        <w:t>Con una sentenza un po’ originale</w:t>
      </w:r>
    </w:p>
    <w:p w:rsidR="005900C5" w:rsidRDefault="005900C5" w:rsidP="005900C5">
      <w:pPr>
        <w:autoSpaceDE w:val="0"/>
        <w:autoSpaceDN w:val="0"/>
        <w:adjustRightInd w:val="0"/>
        <w:spacing w:after="0" w:line="240" w:lineRule="auto"/>
        <w:rPr>
          <w:rFonts w:ascii="NewCenturySchlbk-Italic" w:hAnsi="NewCenturySchlbk-Italic" w:cs="NewCenturySchlbk-Italic"/>
          <w:i/>
          <w:iCs/>
          <w:color w:val="000000"/>
          <w:lang w:eastAsia="it-IT"/>
        </w:rPr>
      </w:pPr>
      <w:r>
        <w:rPr>
          <w:rFonts w:ascii="NewCenturySchlbk-Italic" w:hAnsi="NewCenturySchlbk-Italic" w:cs="NewCenturySchlbk-Italic"/>
          <w:i/>
          <w:iCs/>
          <w:color w:val="000000"/>
          <w:lang w:eastAsia="it-IT"/>
        </w:rPr>
        <w:t>aveva fatto tagliare il collo</w:t>
      </w:r>
    </w:p>
    <w:p w:rsidR="005900C5" w:rsidRPr="008F5F3E"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i/>
          <w:iCs/>
          <w:color w:val="000000"/>
          <w:sz w:val="24"/>
          <w:szCs w:val="24"/>
          <w:lang w:eastAsia="it-IT"/>
        </w:rPr>
        <w:t xml:space="preserve">Il gorilla </w:t>
      </w:r>
      <w:r w:rsidRPr="008F5F3E">
        <w:rPr>
          <w:rFonts w:ascii="Times New Roman" w:hAnsi="Times New Roman"/>
          <w:color w:val="000000"/>
          <w:sz w:val="24"/>
          <w:szCs w:val="24"/>
          <w:lang w:eastAsia="it-IT"/>
        </w:rPr>
        <w:t>(</w:t>
      </w:r>
      <w:r w:rsidRPr="008F5F3E">
        <w:rPr>
          <w:rFonts w:ascii="Times New Roman" w:hAnsi="Times New Roman"/>
          <w:i/>
          <w:iCs/>
          <w:color w:val="000000"/>
          <w:sz w:val="24"/>
          <w:szCs w:val="24"/>
          <w:lang w:eastAsia="it-IT"/>
        </w:rPr>
        <w:t xml:space="preserve">Le </w:t>
      </w:r>
      <w:proofErr w:type="spellStart"/>
      <w:r w:rsidRPr="008F5F3E">
        <w:rPr>
          <w:rFonts w:ascii="Times New Roman" w:hAnsi="Times New Roman"/>
          <w:i/>
          <w:iCs/>
          <w:color w:val="000000"/>
          <w:sz w:val="24"/>
          <w:szCs w:val="24"/>
          <w:lang w:eastAsia="it-IT"/>
        </w:rPr>
        <w:t>gorille</w:t>
      </w:r>
      <w:proofErr w:type="spellEnd"/>
      <w:r w:rsidRPr="008F5F3E">
        <w:rPr>
          <w:rFonts w:ascii="Times New Roman" w:hAnsi="Times New Roman"/>
          <w:color w:val="000000"/>
          <w:sz w:val="24"/>
          <w:szCs w:val="24"/>
          <w:lang w:eastAsia="it-IT"/>
        </w:rPr>
        <w:t xml:space="preserve">) è una delle canzoni più famose di Georges </w:t>
      </w:r>
      <w:proofErr w:type="spellStart"/>
      <w:r w:rsidRPr="008F5F3E">
        <w:rPr>
          <w:rFonts w:ascii="Times New Roman" w:hAnsi="Times New Roman"/>
          <w:color w:val="000000"/>
          <w:sz w:val="24"/>
          <w:szCs w:val="24"/>
          <w:lang w:eastAsia="it-IT"/>
        </w:rPr>
        <w:t>Brassens</w:t>
      </w:r>
      <w:proofErr w:type="spellEnd"/>
      <w:r w:rsidRPr="008F5F3E">
        <w:rPr>
          <w:rFonts w:ascii="Times New Roman" w:hAnsi="Times New Roman"/>
          <w:color w:val="000000"/>
          <w:sz w:val="24"/>
          <w:szCs w:val="24"/>
          <w:lang w:eastAsia="it-IT"/>
        </w:rPr>
        <w:t>, quasi la sua “Canzone di Marinella”. Pubblicata nel 1952 nell’album noto col titolo di LA MAUVAISE RÉPUTATION, ha avuto molte</w:t>
      </w:r>
      <w:r>
        <w:rPr>
          <w:rFonts w:ascii="Times New Roman" w:hAnsi="Times New Roman"/>
          <w:color w:val="000000"/>
          <w:sz w:val="24"/>
          <w:szCs w:val="24"/>
          <w:lang w:eastAsia="it-IT"/>
        </w:rPr>
        <w:t xml:space="preserve"> </w:t>
      </w:r>
      <w:r w:rsidRPr="008F5F3E">
        <w:rPr>
          <w:rFonts w:ascii="Times New Roman" w:hAnsi="Times New Roman"/>
          <w:color w:val="000000"/>
          <w:sz w:val="24"/>
          <w:szCs w:val="24"/>
          <w:lang w:eastAsia="it-IT"/>
        </w:rPr>
        <w:t>traduzioni, dal milanese al greco, a riprova di un ampio successo anche fuori dai confini francesi.</w:t>
      </w:r>
    </w:p>
    <w:p w:rsidR="005900C5" w:rsidRPr="008F5F3E"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Presentando la canzone durante i concerti, De André usava introdurla così: “</w:t>
      </w:r>
      <w:proofErr w:type="spellStart"/>
      <w:r w:rsidRPr="008F5F3E">
        <w:rPr>
          <w:rFonts w:ascii="Times New Roman" w:hAnsi="Times New Roman"/>
          <w:color w:val="000000"/>
          <w:sz w:val="24"/>
          <w:szCs w:val="24"/>
          <w:lang w:eastAsia="it-IT"/>
        </w:rPr>
        <w:t>Brassens</w:t>
      </w:r>
      <w:proofErr w:type="spellEnd"/>
      <w:r w:rsidRPr="008F5F3E">
        <w:rPr>
          <w:rFonts w:ascii="Times New Roman" w:hAnsi="Times New Roman"/>
          <w:color w:val="000000"/>
          <w:sz w:val="24"/>
          <w:szCs w:val="24"/>
          <w:lang w:eastAsia="it-IT"/>
        </w:rPr>
        <w:t xml:space="preserve"> la scrisse a ghigliottina funzionante, cadevano le teste... e probabilmente la scrisse proprio perché una</w:t>
      </w:r>
    </w:p>
    <w:p w:rsidR="005900C5" w:rsidRPr="008F5F3E"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sentenza, come lui la definisce, ‘un po’ originale’ aveva fatto sì che un suo amico ci avesse rimesso il collo”.</w:t>
      </w:r>
    </w:p>
    <w:p w:rsidR="005900C5" w:rsidRPr="008F5F3E"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 xml:space="preserve">A riprova di questa chiave di lettura, bastino le note sul disco originale francese, che spiegano: “Nessun mistero. Il gorilla giustiziere che viola il giudice che gridava ‘mamma’ come l’uomo a cui aveva fatto tagliare il collo lo stesso giorno, è </w:t>
      </w:r>
      <w:proofErr w:type="spellStart"/>
      <w:r w:rsidRPr="008F5F3E">
        <w:rPr>
          <w:rFonts w:ascii="Times New Roman" w:hAnsi="Times New Roman"/>
          <w:color w:val="000000"/>
          <w:sz w:val="24"/>
          <w:szCs w:val="24"/>
          <w:lang w:eastAsia="it-IT"/>
        </w:rPr>
        <w:t>Brassens</w:t>
      </w:r>
      <w:proofErr w:type="spellEnd"/>
      <w:r w:rsidRPr="008F5F3E">
        <w:rPr>
          <w:rFonts w:ascii="Times New Roman" w:hAnsi="Times New Roman"/>
          <w:color w:val="000000"/>
          <w:sz w:val="24"/>
          <w:szCs w:val="24"/>
          <w:lang w:eastAsia="it-IT"/>
        </w:rPr>
        <w:t>”.</w:t>
      </w:r>
    </w:p>
    <w:p w:rsidR="005900C5" w:rsidRPr="008F5F3E"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 xml:space="preserve">Venendo alla traduzione (o adattamento che dir si voglia) vale la pena di ricordare che De André, parlando di traduzioni in generale, amava dire che esistono quelle “brutte e fedeli” e quelle “belle e infedeli”, e che lui era disposto a qualunque nefandezza purché la traduzione fosse bella. Citava Benedetto Croce, ma Croce non aveva considerato le sue traduzioni: in effetti, l’adattamento de </w:t>
      </w:r>
      <w:r w:rsidRPr="008F5F3E">
        <w:rPr>
          <w:rFonts w:ascii="Times New Roman" w:hAnsi="Times New Roman"/>
          <w:i/>
          <w:iCs/>
          <w:color w:val="000000"/>
          <w:sz w:val="24"/>
          <w:szCs w:val="24"/>
          <w:lang w:eastAsia="it-IT"/>
        </w:rPr>
        <w:t xml:space="preserve">Le </w:t>
      </w:r>
      <w:proofErr w:type="spellStart"/>
      <w:r w:rsidRPr="008F5F3E">
        <w:rPr>
          <w:rFonts w:ascii="Times New Roman" w:hAnsi="Times New Roman"/>
          <w:i/>
          <w:iCs/>
          <w:color w:val="000000"/>
          <w:sz w:val="24"/>
          <w:szCs w:val="24"/>
          <w:lang w:eastAsia="it-IT"/>
        </w:rPr>
        <w:t>gorille</w:t>
      </w:r>
      <w:proofErr w:type="spellEnd"/>
      <w:r w:rsidRPr="008F5F3E">
        <w:rPr>
          <w:rFonts w:ascii="Times New Roman" w:hAnsi="Times New Roman"/>
          <w:i/>
          <w:iCs/>
          <w:color w:val="000000"/>
          <w:sz w:val="24"/>
          <w:szCs w:val="24"/>
          <w:lang w:eastAsia="it-IT"/>
        </w:rPr>
        <w:t xml:space="preserve"> </w:t>
      </w:r>
      <w:r w:rsidRPr="008F5F3E">
        <w:rPr>
          <w:rFonts w:ascii="Times New Roman" w:hAnsi="Times New Roman"/>
          <w:color w:val="000000"/>
          <w:sz w:val="24"/>
          <w:szCs w:val="24"/>
          <w:lang w:eastAsia="it-IT"/>
        </w:rPr>
        <w:t xml:space="preserve">è condotto con rara maestria e la traduzione è, magicamente, insieme molto fedele all’originale e molto bella. </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 xml:space="preserve">Dopo l’uscita su VOLUME 3 </w:t>
      </w:r>
      <w:r w:rsidRPr="008F5F3E">
        <w:rPr>
          <w:rFonts w:ascii="Times New Roman" w:hAnsi="Times New Roman"/>
          <w:i/>
          <w:iCs/>
          <w:sz w:val="24"/>
          <w:szCs w:val="24"/>
          <w:lang w:eastAsia="it-IT"/>
        </w:rPr>
        <w:t xml:space="preserve">Il gorilla </w:t>
      </w:r>
      <w:r w:rsidRPr="008F5F3E">
        <w:rPr>
          <w:rFonts w:ascii="Times New Roman" w:hAnsi="Times New Roman"/>
          <w:sz w:val="24"/>
          <w:szCs w:val="24"/>
          <w:lang w:eastAsia="it-IT"/>
        </w:rPr>
        <w:t xml:space="preserve">fu estratto anche su 45 giri avente come lato B un’altra canzone dell’album, </w:t>
      </w:r>
      <w:r w:rsidRPr="008F5F3E">
        <w:rPr>
          <w:rFonts w:ascii="Times New Roman" w:hAnsi="Times New Roman"/>
          <w:i/>
          <w:iCs/>
          <w:sz w:val="24"/>
          <w:szCs w:val="24"/>
          <w:lang w:eastAsia="it-IT"/>
        </w:rPr>
        <w:t xml:space="preserve">Nell’acqua della chiara fontana </w:t>
      </w:r>
      <w:r w:rsidRPr="008F5F3E">
        <w:rPr>
          <w:rFonts w:ascii="Times New Roman" w:hAnsi="Times New Roman"/>
          <w:sz w:val="24"/>
          <w:szCs w:val="24"/>
          <w:lang w:eastAsia="it-IT"/>
        </w:rPr>
        <w:t>(</w:t>
      </w:r>
      <w:proofErr w:type="spellStart"/>
      <w:r w:rsidRPr="008F5F3E">
        <w:rPr>
          <w:rFonts w:ascii="Times New Roman" w:hAnsi="Times New Roman"/>
          <w:sz w:val="24"/>
          <w:szCs w:val="24"/>
          <w:lang w:eastAsia="it-IT"/>
        </w:rPr>
        <w:t>Bluebell</w:t>
      </w:r>
      <w:proofErr w:type="spellEnd"/>
      <w:r w:rsidRPr="008F5F3E">
        <w:rPr>
          <w:rFonts w:ascii="Times New Roman" w:hAnsi="Times New Roman"/>
          <w:sz w:val="24"/>
          <w:szCs w:val="24"/>
          <w:lang w:eastAsia="it-IT"/>
        </w:rPr>
        <w:t xml:space="preserve"> BB3206).</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 xml:space="preserve">Il pezzo originale nasce negli anni del dopoguerra, da una canzone che </w:t>
      </w:r>
      <w:proofErr w:type="spellStart"/>
      <w:r w:rsidRPr="008F5F3E">
        <w:rPr>
          <w:rFonts w:ascii="Times New Roman" w:hAnsi="Times New Roman"/>
          <w:sz w:val="24"/>
          <w:szCs w:val="24"/>
          <w:lang w:eastAsia="it-IT"/>
        </w:rPr>
        <w:t>Brassens</w:t>
      </w:r>
      <w:proofErr w:type="spellEnd"/>
      <w:r w:rsidRPr="008F5F3E">
        <w:rPr>
          <w:rFonts w:ascii="Times New Roman" w:hAnsi="Times New Roman"/>
          <w:sz w:val="24"/>
          <w:szCs w:val="24"/>
          <w:lang w:eastAsia="it-IT"/>
        </w:rPr>
        <w:t xml:space="preserve"> aveva scritto per i compagni del campo di lavoro  in Germania nel quale era rimasto rinchiuso per un po’ al tempo dell’occupazione della Francia.</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La storia narrata è quella di un gorilla (“portato dagli zingari di un baraccone”, è una delle poche modifiche di De André al testo originale) che liberatosi della sua gabbia si guarda intorno, risoluto a</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quel punto a liberarsi anche della verginità. Tutti scappano, si attardano solo un giudice e una vecchietta e il gorilla piomba su di loro.</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 xml:space="preserve">Il giudice pensa di non poter essere scambiato per una </w:t>
      </w:r>
      <w:proofErr w:type="spellStart"/>
      <w:r w:rsidRPr="008F5F3E">
        <w:rPr>
          <w:rFonts w:ascii="Times New Roman" w:hAnsi="Times New Roman"/>
          <w:sz w:val="24"/>
          <w:szCs w:val="24"/>
          <w:lang w:eastAsia="it-IT"/>
        </w:rPr>
        <w:t>gorilla,mentre</w:t>
      </w:r>
      <w:proofErr w:type="spellEnd"/>
      <w:r w:rsidRPr="008F5F3E">
        <w:rPr>
          <w:rFonts w:ascii="Times New Roman" w:hAnsi="Times New Roman"/>
          <w:sz w:val="24"/>
          <w:szCs w:val="24"/>
          <w:lang w:eastAsia="it-IT"/>
        </w:rPr>
        <w:t xml:space="preserve"> la vecchia quasi lo spera (è un passaggio molto libero e divertito sulla sessualità, come quello riferito alle “comari” del rione che, finché era in gabbia, guardavano con interesse lo scimmione “non dico dove non dico come”).</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Il gorilla dimostra invece poco spirito e, ghermito il magistrato, lo trascina in un prato e lo violenta, facendolo piangere “come un vitello”.</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Ed ecco la stoccata finale: “gridava mamma come quel tale / cui il giorno prima come ad un pollo / con una sentenza un po’ originale / aveva fatto tagliare il collo”.</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 xml:space="preserve">Il tono umoristico e ironico permette a </w:t>
      </w:r>
      <w:proofErr w:type="spellStart"/>
      <w:r w:rsidRPr="008F5F3E">
        <w:rPr>
          <w:rFonts w:ascii="Times New Roman" w:hAnsi="Times New Roman"/>
          <w:sz w:val="24"/>
          <w:szCs w:val="24"/>
          <w:lang w:eastAsia="it-IT"/>
        </w:rPr>
        <w:t>Brassens</w:t>
      </w:r>
      <w:proofErr w:type="spellEnd"/>
      <w:r w:rsidRPr="008F5F3E">
        <w:rPr>
          <w:rFonts w:ascii="Times New Roman" w:hAnsi="Times New Roman"/>
          <w:sz w:val="24"/>
          <w:szCs w:val="24"/>
          <w:lang w:eastAsia="it-IT"/>
        </w:rPr>
        <w:t xml:space="preserve"> e poi a De André di toccare alcuni dei temi a loro più cari, e cioè l’avversione per il potere in generale e soprattutto per “una sentenza che decreta morte”.</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 xml:space="preserve">L’approccio indiretto, per metafore e immagini divertenti, fece subito presa sul pubblico che in Francia come in Italia si univa spesso al cantante nel ritornello </w:t>
      </w:r>
      <w:r w:rsidRPr="008F5F3E">
        <w:rPr>
          <w:rFonts w:ascii="Times New Roman" w:hAnsi="Times New Roman"/>
          <w:i/>
          <w:iCs/>
          <w:sz w:val="24"/>
          <w:szCs w:val="24"/>
          <w:lang w:eastAsia="it-IT"/>
        </w:rPr>
        <w:t xml:space="preserve">Gare </w:t>
      </w:r>
      <w:proofErr w:type="spellStart"/>
      <w:r w:rsidRPr="008F5F3E">
        <w:rPr>
          <w:rFonts w:ascii="Times New Roman" w:hAnsi="Times New Roman"/>
          <w:i/>
          <w:iCs/>
          <w:sz w:val="24"/>
          <w:szCs w:val="24"/>
          <w:lang w:eastAsia="it-IT"/>
        </w:rPr>
        <w:t>au</w:t>
      </w:r>
      <w:proofErr w:type="spellEnd"/>
      <w:r w:rsidRPr="008F5F3E">
        <w:rPr>
          <w:rFonts w:ascii="Times New Roman" w:hAnsi="Times New Roman"/>
          <w:i/>
          <w:iCs/>
          <w:sz w:val="24"/>
          <w:szCs w:val="24"/>
          <w:lang w:eastAsia="it-IT"/>
        </w:rPr>
        <w:t xml:space="preserve"> </w:t>
      </w:r>
      <w:proofErr w:type="spellStart"/>
      <w:r w:rsidRPr="008F5F3E">
        <w:rPr>
          <w:rFonts w:ascii="Times New Roman" w:hAnsi="Times New Roman"/>
          <w:i/>
          <w:iCs/>
          <w:sz w:val="24"/>
          <w:szCs w:val="24"/>
          <w:lang w:eastAsia="it-IT"/>
        </w:rPr>
        <w:t>gorille</w:t>
      </w:r>
      <w:proofErr w:type="spellEnd"/>
      <w:r w:rsidRPr="008F5F3E">
        <w:rPr>
          <w:rFonts w:ascii="Times New Roman" w:hAnsi="Times New Roman"/>
          <w:i/>
          <w:iCs/>
          <w:sz w:val="24"/>
          <w:szCs w:val="24"/>
          <w:lang w:eastAsia="it-IT"/>
        </w:rPr>
        <w:t>!</w:t>
      </w:r>
      <w:r w:rsidRPr="008F5F3E">
        <w:rPr>
          <w:rFonts w:ascii="Times New Roman" w:hAnsi="Times New Roman"/>
          <w:sz w:val="24"/>
          <w:szCs w:val="24"/>
          <w:lang w:eastAsia="it-IT"/>
        </w:rPr>
        <w:t>, “Attenti al gorilla!”.</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 xml:space="preserve">Una curiosità: inizialmente la canzone si intitolava </w:t>
      </w:r>
      <w:r w:rsidRPr="008F5F3E">
        <w:rPr>
          <w:rFonts w:ascii="Times New Roman" w:hAnsi="Times New Roman"/>
          <w:i/>
          <w:iCs/>
          <w:sz w:val="24"/>
          <w:szCs w:val="24"/>
          <w:lang w:eastAsia="it-IT"/>
        </w:rPr>
        <w:t xml:space="preserve">La vendetta del gorilla </w:t>
      </w:r>
      <w:r w:rsidRPr="008F5F3E">
        <w:rPr>
          <w:rFonts w:ascii="Times New Roman" w:hAnsi="Times New Roman"/>
          <w:sz w:val="24"/>
          <w:szCs w:val="24"/>
          <w:lang w:eastAsia="it-IT"/>
        </w:rPr>
        <w:t xml:space="preserve">e aveva un’ultima strofa, poi tolta dallo stesso </w:t>
      </w:r>
      <w:proofErr w:type="spellStart"/>
      <w:r w:rsidRPr="008F5F3E">
        <w:rPr>
          <w:rFonts w:ascii="Times New Roman" w:hAnsi="Times New Roman"/>
          <w:sz w:val="24"/>
          <w:szCs w:val="24"/>
          <w:lang w:eastAsia="it-IT"/>
        </w:rPr>
        <w:t>Brassens</w:t>
      </w:r>
      <w:proofErr w:type="spellEnd"/>
      <w:r w:rsidRPr="008F5F3E">
        <w:rPr>
          <w:rFonts w:ascii="Times New Roman" w:hAnsi="Times New Roman"/>
          <w:sz w:val="24"/>
          <w:szCs w:val="24"/>
          <w:lang w:eastAsia="it-IT"/>
        </w:rPr>
        <w:t xml:space="preserve"> (con conseguente modifica del titolo) allo scopo di rendere la canzone più accettabile e diffondibile. Contrariamente a quanto si potrebbe pensare, i versi incriminati insistevano non sui “risvolti sessuali” della storia ma sulla presa in giro ai magistrati.</w:t>
      </w:r>
    </w:p>
    <w:p w:rsidR="005900C5" w:rsidRPr="008F5F3E" w:rsidRDefault="005900C5" w:rsidP="005900C5">
      <w:pPr>
        <w:autoSpaceDE w:val="0"/>
        <w:autoSpaceDN w:val="0"/>
        <w:adjustRightInd w:val="0"/>
        <w:spacing w:after="0" w:line="240" w:lineRule="auto"/>
        <w:rPr>
          <w:rFonts w:ascii="Times New Roman" w:hAnsi="Times New Roman"/>
          <w:i/>
          <w:iCs/>
          <w:sz w:val="24"/>
          <w:szCs w:val="24"/>
          <w:lang w:val="en-US" w:eastAsia="it-IT"/>
        </w:rPr>
      </w:pPr>
      <w:r w:rsidRPr="008F5F3E">
        <w:rPr>
          <w:rFonts w:ascii="Times New Roman" w:hAnsi="Times New Roman"/>
          <w:i/>
          <w:iCs/>
          <w:sz w:val="24"/>
          <w:szCs w:val="24"/>
          <w:lang w:val="en-US" w:eastAsia="it-IT"/>
        </w:rPr>
        <w:t xml:space="preserve">Nous </w:t>
      </w:r>
      <w:proofErr w:type="spellStart"/>
      <w:r w:rsidRPr="008F5F3E">
        <w:rPr>
          <w:rFonts w:ascii="Times New Roman" w:hAnsi="Times New Roman"/>
          <w:i/>
          <w:iCs/>
          <w:sz w:val="24"/>
          <w:szCs w:val="24"/>
          <w:lang w:val="en-US" w:eastAsia="it-IT"/>
        </w:rPr>
        <w:t>terminerons</w:t>
      </w:r>
      <w:proofErr w:type="spellEnd"/>
      <w:r w:rsidRPr="008F5F3E">
        <w:rPr>
          <w:rFonts w:ascii="Times New Roman" w:hAnsi="Times New Roman"/>
          <w:i/>
          <w:iCs/>
          <w:sz w:val="24"/>
          <w:szCs w:val="24"/>
          <w:lang w:val="en-US" w:eastAsia="it-IT"/>
        </w:rPr>
        <w:t xml:space="preserve"> </w:t>
      </w:r>
      <w:proofErr w:type="spellStart"/>
      <w:r w:rsidRPr="008F5F3E">
        <w:rPr>
          <w:rFonts w:ascii="Times New Roman" w:hAnsi="Times New Roman"/>
          <w:i/>
          <w:iCs/>
          <w:sz w:val="24"/>
          <w:szCs w:val="24"/>
          <w:lang w:val="en-US" w:eastAsia="it-IT"/>
        </w:rPr>
        <w:t>cette</w:t>
      </w:r>
      <w:proofErr w:type="spellEnd"/>
      <w:r w:rsidRPr="008F5F3E">
        <w:rPr>
          <w:rFonts w:ascii="Times New Roman" w:hAnsi="Times New Roman"/>
          <w:i/>
          <w:iCs/>
          <w:sz w:val="24"/>
          <w:szCs w:val="24"/>
          <w:lang w:val="en-US" w:eastAsia="it-IT"/>
        </w:rPr>
        <w:t xml:space="preserve"> histoire</w:t>
      </w:r>
    </w:p>
    <w:p w:rsidR="005900C5" w:rsidRPr="008F5F3E" w:rsidRDefault="005900C5" w:rsidP="005900C5">
      <w:pPr>
        <w:autoSpaceDE w:val="0"/>
        <w:autoSpaceDN w:val="0"/>
        <w:adjustRightInd w:val="0"/>
        <w:spacing w:after="0" w:line="240" w:lineRule="auto"/>
        <w:rPr>
          <w:rFonts w:ascii="Times New Roman" w:hAnsi="Times New Roman"/>
          <w:i/>
          <w:iCs/>
          <w:sz w:val="24"/>
          <w:szCs w:val="24"/>
          <w:lang w:val="en-US" w:eastAsia="it-IT"/>
        </w:rPr>
      </w:pPr>
      <w:r w:rsidRPr="008F5F3E">
        <w:rPr>
          <w:rFonts w:ascii="Times New Roman" w:hAnsi="Times New Roman"/>
          <w:i/>
          <w:iCs/>
          <w:sz w:val="24"/>
          <w:szCs w:val="24"/>
          <w:lang w:val="en-US" w:eastAsia="it-IT"/>
        </w:rPr>
        <w:t xml:space="preserve">Par un </w:t>
      </w:r>
      <w:proofErr w:type="spellStart"/>
      <w:r w:rsidRPr="008F5F3E">
        <w:rPr>
          <w:rFonts w:ascii="Times New Roman" w:hAnsi="Times New Roman"/>
          <w:i/>
          <w:iCs/>
          <w:sz w:val="24"/>
          <w:szCs w:val="24"/>
          <w:lang w:val="en-US" w:eastAsia="it-IT"/>
        </w:rPr>
        <w:t>conseil</w:t>
      </w:r>
      <w:proofErr w:type="spellEnd"/>
      <w:r w:rsidRPr="008F5F3E">
        <w:rPr>
          <w:rFonts w:ascii="Times New Roman" w:hAnsi="Times New Roman"/>
          <w:i/>
          <w:iCs/>
          <w:sz w:val="24"/>
          <w:szCs w:val="24"/>
          <w:lang w:val="en-US" w:eastAsia="it-IT"/>
        </w:rPr>
        <w:t xml:space="preserve"> aux chats-</w:t>
      </w:r>
      <w:proofErr w:type="spellStart"/>
      <w:r w:rsidRPr="008F5F3E">
        <w:rPr>
          <w:rFonts w:ascii="Times New Roman" w:hAnsi="Times New Roman"/>
          <w:i/>
          <w:iCs/>
          <w:sz w:val="24"/>
          <w:szCs w:val="24"/>
          <w:lang w:val="en-US" w:eastAsia="it-IT"/>
        </w:rPr>
        <w:t>fourrés</w:t>
      </w:r>
      <w:proofErr w:type="spellEnd"/>
    </w:p>
    <w:p w:rsidR="005900C5" w:rsidRPr="008F5F3E" w:rsidRDefault="005900C5" w:rsidP="005900C5">
      <w:pPr>
        <w:autoSpaceDE w:val="0"/>
        <w:autoSpaceDN w:val="0"/>
        <w:adjustRightInd w:val="0"/>
        <w:spacing w:after="0" w:line="240" w:lineRule="auto"/>
        <w:rPr>
          <w:rFonts w:ascii="Times New Roman" w:hAnsi="Times New Roman"/>
          <w:i/>
          <w:iCs/>
          <w:sz w:val="24"/>
          <w:szCs w:val="24"/>
          <w:lang w:val="en-US" w:eastAsia="it-IT"/>
        </w:rPr>
      </w:pPr>
      <w:proofErr w:type="spellStart"/>
      <w:r w:rsidRPr="008F5F3E">
        <w:rPr>
          <w:rFonts w:ascii="Times New Roman" w:hAnsi="Times New Roman"/>
          <w:i/>
          <w:iCs/>
          <w:sz w:val="24"/>
          <w:szCs w:val="24"/>
          <w:lang w:val="en-US" w:eastAsia="it-IT"/>
        </w:rPr>
        <w:t>Redoutant</w:t>
      </w:r>
      <w:proofErr w:type="spellEnd"/>
      <w:r w:rsidRPr="008F5F3E">
        <w:rPr>
          <w:rFonts w:ascii="Times New Roman" w:hAnsi="Times New Roman"/>
          <w:i/>
          <w:iCs/>
          <w:sz w:val="24"/>
          <w:szCs w:val="24"/>
          <w:lang w:val="en-US" w:eastAsia="it-IT"/>
        </w:rPr>
        <w:t xml:space="preserve"> </w:t>
      </w:r>
      <w:proofErr w:type="spellStart"/>
      <w:r w:rsidRPr="008F5F3E">
        <w:rPr>
          <w:rFonts w:ascii="Times New Roman" w:hAnsi="Times New Roman"/>
          <w:i/>
          <w:iCs/>
          <w:sz w:val="24"/>
          <w:szCs w:val="24"/>
          <w:lang w:val="en-US" w:eastAsia="it-IT"/>
        </w:rPr>
        <w:t>l’attaque</w:t>
      </w:r>
      <w:proofErr w:type="spellEnd"/>
      <w:r w:rsidRPr="008F5F3E">
        <w:rPr>
          <w:rFonts w:ascii="Times New Roman" w:hAnsi="Times New Roman"/>
          <w:i/>
          <w:iCs/>
          <w:sz w:val="24"/>
          <w:szCs w:val="24"/>
          <w:lang w:val="en-US" w:eastAsia="it-IT"/>
        </w:rPr>
        <w:t xml:space="preserve"> </w:t>
      </w:r>
      <w:proofErr w:type="spellStart"/>
      <w:r w:rsidRPr="008F5F3E">
        <w:rPr>
          <w:rFonts w:ascii="Times New Roman" w:hAnsi="Times New Roman"/>
          <w:i/>
          <w:iCs/>
          <w:sz w:val="24"/>
          <w:szCs w:val="24"/>
          <w:lang w:val="en-US" w:eastAsia="it-IT"/>
        </w:rPr>
        <w:t>notoire</w:t>
      </w:r>
      <w:proofErr w:type="spellEnd"/>
    </w:p>
    <w:p w:rsidR="005900C5" w:rsidRPr="008F5F3E" w:rsidRDefault="005900C5" w:rsidP="005900C5">
      <w:pPr>
        <w:autoSpaceDE w:val="0"/>
        <w:autoSpaceDN w:val="0"/>
        <w:adjustRightInd w:val="0"/>
        <w:spacing w:after="0" w:line="240" w:lineRule="auto"/>
        <w:rPr>
          <w:rFonts w:ascii="Times New Roman" w:hAnsi="Times New Roman"/>
          <w:i/>
          <w:iCs/>
          <w:sz w:val="24"/>
          <w:szCs w:val="24"/>
          <w:lang w:val="en-US" w:eastAsia="it-IT"/>
        </w:rPr>
      </w:pPr>
      <w:proofErr w:type="spellStart"/>
      <w:r w:rsidRPr="008F5F3E">
        <w:rPr>
          <w:rFonts w:ascii="Times New Roman" w:hAnsi="Times New Roman"/>
          <w:i/>
          <w:iCs/>
          <w:sz w:val="24"/>
          <w:szCs w:val="24"/>
          <w:lang w:val="en-US" w:eastAsia="it-IT"/>
        </w:rPr>
        <w:t>Qu’un</w:t>
      </w:r>
      <w:proofErr w:type="spellEnd"/>
      <w:r w:rsidRPr="008F5F3E">
        <w:rPr>
          <w:rFonts w:ascii="Times New Roman" w:hAnsi="Times New Roman"/>
          <w:i/>
          <w:iCs/>
          <w:sz w:val="24"/>
          <w:szCs w:val="24"/>
          <w:lang w:val="en-US" w:eastAsia="it-IT"/>
        </w:rPr>
        <w:t xml:space="preserve"> </w:t>
      </w:r>
      <w:proofErr w:type="spellStart"/>
      <w:r w:rsidRPr="008F5F3E">
        <w:rPr>
          <w:rFonts w:ascii="Times New Roman" w:hAnsi="Times New Roman"/>
          <w:i/>
          <w:iCs/>
          <w:sz w:val="24"/>
          <w:szCs w:val="24"/>
          <w:lang w:val="en-US" w:eastAsia="it-IT"/>
        </w:rPr>
        <w:t>d’eux</w:t>
      </w:r>
      <w:proofErr w:type="spellEnd"/>
      <w:r w:rsidRPr="008F5F3E">
        <w:rPr>
          <w:rFonts w:ascii="Times New Roman" w:hAnsi="Times New Roman"/>
          <w:i/>
          <w:iCs/>
          <w:sz w:val="24"/>
          <w:szCs w:val="24"/>
          <w:lang w:val="en-US" w:eastAsia="it-IT"/>
        </w:rPr>
        <w:t xml:space="preserve"> </w:t>
      </w:r>
      <w:proofErr w:type="spellStart"/>
      <w:r w:rsidRPr="008F5F3E">
        <w:rPr>
          <w:rFonts w:ascii="Times New Roman" w:hAnsi="Times New Roman"/>
          <w:i/>
          <w:iCs/>
          <w:sz w:val="24"/>
          <w:szCs w:val="24"/>
          <w:lang w:val="en-US" w:eastAsia="it-IT"/>
        </w:rPr>
        <w:t>subit</w:t>
      </w:r>
      <w:proofErr w:type="spellEnd"/>
      <w:r w:rsidRPr="008F5F3E">
        <w:rPr>
          <w:rFonts w:ascii="Times New Roman" w:hAnsi="Times New Roman"/>
          <w:i/>
          <w:iCs/>
          <w:sz w:val="24"/>
          <w:szCs w:val="24"/>
          <w:lang w:val="en-US" w:eastAsia="it-IT"/>
        </w:rPr>
        <w:t xml:space="preserve"> </w:t>
      </w:r>
      <w:proofErr w:type="spellStart"/>
      <w:r w:rsidRPr="008F5F3E">
        <w:rPr>
          <w:rFonts w:ascii="Times New Roman" w:hAnsi="Times New Roman"/>
          <w:i/>
          <w:iCs/>
          <w:sz w:val="24"/>
          <w:szCs w:val="24"/>
          <w:lang w:val="en-US" w:eastAsia="it-IT"/>
        </w:rPr>
        <w:t>dans</w:t>
      </w:r>
      <w:proofErr w:type="spellEnd"/>
      <w:r w:rsidRPr="008F5F3E">
        <w:rPr>
          <w:rFonts w:ascii="Times New Roman" w:hAnsi="Times New Roman"/>
          <w:i/>
          <w:iCs/>
          <w:sz w:val="24"/>
          <w:szCs w:val="24"/>
          <w:lang w:val="en-US" w:eastAsia="it-IT"/>
        </w:rPr>
        <w:t xml:space="preserve"> des </w:t>
      </w:r>
      <w:proofErr w:type="spellStart"/>
      <w:r w:rsidRPr="008F5F3E">
        <w:rPr>
          <w:rFonts w:ascii="Times New Roman" w:hAnsi="Times New Roman"/>
          <w:i/>
          <w:iCs/>
          <w:sz w:val="24"/>
          <w:szCs w:val="24"/>
          <w:lang w:val="en-US" w:eastAsia="it-IT"/>
        </w:rPr>
        <w:t>fourrés</w:t>
      </w:r>
      <w:proofErr w:type="spellEnd"/>
      <w:r w:rsidRPr="008F5F3E">
        <w:rPr>
          <w:rFonts w:ascii="Times New Roman" w:hAnsi="Times New Roman"/>
          <w:i/>
          <w:iCs/>
          <w:sz w:val="24"/>
          <w:szCs w:val="24"/>
          <w:lang w:val="en-US" w:eastAsia="it-IT"/>
        </w:rPr>
        <w:t>:</w:t>
      </w:r>
    </w:p>
    <w:p w:rsidR="005900C5" w:rsidRPr="008F5F3E" w:rsidRDefault="005900C5" w:rsidP="005900C5">
      <w:pPr>
        <w:autoSpaceDE w:val="0"/>
        <w:autoSpaceDN w:val="0"/>
        <w:adjustRightInd w:val="0"/>
        <w:spacing w:after="0" w:line="240" w:lineRule="auto"/>
        <w:rPr>
          <w:rFonts w:ascii="Times New Roman" w:hAnsi="Times New Roman"/>
          <w:i/>
          <w:iCs/>
          <w:sz w:val="24"/>
          <w:szCs w:val="24"/>
          <w:lang w:eastAsia="it-IT"/>
        </w:rPr>
      </w:pPr>
      <w:proofErr w:type="spellStart"/>
      <w:r w:rsidRPr="008F5F3E">
        <w:rPr>
          <w:rFonts w:ascii="Times New Roman" w:hAnsi="Times New Roman"/>
          <w:i/>
          <w:iCs/>
          <w:sz w:val="24"/>
          <w:szCs w:val="24"/>
          <w:lang w:eastAsia="it-IT"/>
        </w:rPr>
        <w:t>Quand</w:t>
      </w:r>
      <w:proofErr w:type="spellEnd"/>
      <w:r w:rsidRPr="008F5F3E">
        <w:rPr>
          <w:rFonts w:ascii="Times New Roman" w:hAnsi="Times New Roman"/>
          <w:i/>
          <w:iCs/>
          <w:sz w:val="24"/>
          <w:szCs w:val="24"/>
          <w:lang w:eastAsia="it-IT"/>
        </w:rPr>
        <w:t xml:space="preserve"> un </w:t>
      </w:r>
      <w:proofErr w:type="spellStart"/>
      <w:r w:rsidRPr="008F5F3E">
        <w:rPr>
          <w:rFonts w:ascii="Times New Roman" w:hAnsi="Times New Roman"/>
          <w:i/>
          <w:iCs/>
          <w:sz w:val="24"/>
          <w:szCs w:val="24"/>
          <w:lang w:eastAsia="it-IT"/>
        </w:rPr>
        <w:t>singe</w:t>
      </w:r>
      <w:proofErr w:type="spellEnd"/>
      <w:r w:rsidRPr="008F5F3E">
        <w:rPr>
          <w:rFonts w:ascii="Times New Roman" w:hAnsi="Times New Roman"/>
          <w:i/>
          <w:iCs/>
          <w:sz w:val="24"/>
          <w:szCs w:val="24"/>
          <w:lang w:eastAsia="it-IT"/>
        </w:rPr>
        <w:t xml:space="preserve"> </w:t>
      </w:r>
      <w:proofErr w:type="spellStart"/>
      <w:r w:rsidRPr="008F5F3E">
        <w:rPr>
          <w:rFonts w:ascii="Times New Roman" w:hAnsi="Times New Roman"/>
          <w:i/>
          <w:iCs/>
          <w:sz w:val="24"/>
          <w:szCs w:val="24"/>
          <w:lang w:eastAsia="it-IT"/>
        </w:rPr>
        <w:t>fauteur</w:t>
      </w:r>
      <w:proofErr w:type="spellEnd"/>
      <w:r w:rsidRPr="008F5F3E">
        <w:rPr>
          <w:rFonts w:ascii="Times New Roman" w:hAnsi="Times New Roman"/>
          <w:i/>
          <w:iCs/>
          <w:sz w:val="24"/>
          <w:szCs w:val="24"/>
          <w:lang w:eastAsia="it-IT"/>
        </w:rPr>
        <w:t xml:space="preserve"> d’</w:t>
      </w:r>
      <w:proofErr w:type="spellStart"/>
      <w:r w:rsidRPr="008F5F3E">
        <w:rPr>
          <w:rFonts w:ascii="Times New Roman" w:hAnsi="Times New Roman"/>
          <w:i/>
          <w:iCs/>
          <w:sz w:val="24"/>
          <w:szCs w:val="24"/>
          <w:lang w:eastAsia="it-IT"/>
        </w:rPr>
        <w:t>opprob’e</w:t>
      </w:r>
      <w:proofErr w:type="spellEnd"/>
    </w:p>
    <w:p w:rsidR="005900C5" w:rsidRPr="008F5F3E" w:rsidRDefault="005900C5" w:rsidP="005900C5">
      <w:pPr>
        <w:autoSpaceDE w:val="0"/>
        <w:autoSpaceDN w:val="0"/>
        <w:adjustRightInd w:val="0"/>
        <w:spacing w:after="0" w:line="240" w:lineRule="auto"/>
        <w:rPr>
          <w:rFonts w:ascii="Times New Roman" w:hAnsi="Times New Roman"/>
          <w:i/>
          <w:iCs/>
          <w:sz w:val="24"/>
          <w:szCs w:val="24"/>
          <w:lang w:eastAsia="it-IT"/>
        </w:rPr>
      </w:pPr>
      <w:proofErr w:type="spellStart"/>
      <w:r w:rsidRPr="008F5F3E">
        <w:rPr>
          <w:rFonts w:ascii="Times New Roman" w:hAnsi="Times New Roman"/>
          <w:i/>
          <w:iCs/>
          <w:sz w:val="24"/>
          <w:szCs w:val="24"/>
          <w:lang w:eastAsia="it-IT"/>
        </w:rPr>
        <w:lastRenderedPageBreak/>
        <w:t>Hante</w:t>
      </w:r>
      <w:proofErr w:type="spellEnd"/>
      <w:r w:rsidRPr="008F5F3E">
        <w:rPr>
          <w:rFonts w:ascii="Times New Roman" w:hAnsi="Times New Roman"/>
          <w:i/>
          <w:iCs/>
          <w:sz w:val="24"/>
          <w:szCs w:val="24"/>
          <w:lang w:eastAsia="it-IT"/>
        </w:rPr>
        <w:t xml:space="preserve"> </w:t>
      </w:r>
      <w:proofErr w:type="spellStart"/>
      <w:r w:rsidRPr="008F5F3E">
        <w:rPr>
          <w:rFonts w:ascii="Times New Roman" w:hAnsi="Times New Roman"/>
          <w:i/>
          <w:iCs/>
          <w:sz w:val="24"/>
          <w:szCs w:val="24"/>
          <w:lang w:eastAsia="it-IT"/>
        </w:rPr>
        <w:t>les</w:t>
      </w:r>
      <w:proofErr w:type="spellEnd"/>
      <w:r w:rsidRPr="008F5F3E">
        <w:rPr>
          <w:rFonts w:ascii="Times New Roman" w:hAnsi="Times New Roman"/>
          <w:i/>
          <w:iCs/>
          <w:sz w:val="24"/>
          <w:szCs w:val="24"/>
          <w:lang w:eastAsia="it-IT"/>
        </w:rPr>
        <w:t xml:space="preserve"> </w:t>
      </w:r>
      <w:proofErr w:type="spellStart"/>
      <w:r w:rsidRPr="008F5F3E">
        <w:rPr>
          <w:rFonts w:ascii="Times New Roman" w:hAnsi="Times New Roman"/>
          <w:i/>
          <w:iCs/>
          <w:sz w:val="24"/>
          <w:szCs w:val="24"/>
          <w:lang w:eastAsia="it-IT"/>
        </w:rPr>
        <w:t>rues</w:t>
      </w:r>
      <w:proofErr w:type="spellEnd"/>
      <w:r w:rsidRPr="008F5F3E">
        <w:rPr>
          <w:rFonts w:ascii="Times New Roman" w:hAnsi="Times New Roman"/>
          <w:i/>
          <w:iCs/>
          <w:sz w:val="24"/>
          <w:szCs w:val="24"/>
          <w:lang w:eastAsia="it-IT"/>
        </w:rPr>
        <w:t xml:space="preserve"> de </w:t>
      </w:r>
      <w:proofErr w:type="spellStart"/>
      <w:r w:rsidRPr="008F5F3E">
        <w:rPr>
          <w:rFonts w:ascii="Times New Roman" w:hAnsi="Times New Roman"/>
          <w:i/>
          <w:iCs/>
          <w:sz w:val="24"/>
          <w:szCs w:val="24"/>
          <w:lang w:eastAsia="it-IT"/>
        </w:rPr>
        <w:t>leur</w:t>
      </w:r>
      <w:proofErr w:type="spellEnd"/>
      <w:r w:rsidRPr="008F5F3E">
        <w:rPr>
          <w:rFonts w:ascii="Times New Roman" w:hAnsi="Times New Roman"/>
          <w:i/>
          <w:iCs/>
          <w:sz w:val="24"/>
          <w:szCs w:val="24"/>
          <w:lang w:eastAsia="it-IT"/>
        </w:rPr>
        <w:t xml:space="preserve"> quartier</w:t>
      </w:r>
    </w:p>
    <w:p w:rsidR="005900C5" w:rsidRPr="008F5F3E" w:rsidRDefault="005900C5" w:rsidP="005900C5">
      <w:pPr>
        <w:autoSpaceDE w:val="0"/>
        <w:autoSpaceDN w:val="0"/>
        <w:adjustRightInd w:val="0"/>
        <w:spacing w:after="0" w:line="240" w:lineRule="auto"/>
        <w:rPr>
          <w:rFonts w:ascii="Times New Roman" w:hAnsi="Times New Roman"/>
          <w:i/>
          <w:iCs/>
          <w:sz w:val="24"/>
          <w:szCs w:val="24"/>
          <w:lang w:eastAsia="it-IT"/>
        </w:rPr>
      </w:pPr>
      <w:proofErr w:type="spellStart"/>
      <w:r w:rsidRPr="008F5F3E">
        <w:rPr>
          <w:rFonts w:ascii="Times New Roman" w:hAnsi="Times New Roman"/>
          <w:i/>
          <w:iCs/>
          <w:sz w:val="24"/>
          <w:szCs w:val="24"/>
          <w:lang w:eastAsia="it-IT"/>
        </w:rPr>
        <w:t>Ils</w:t>
      </w:r>
      <w:proofErr w:type="spellEnd"/>
      <w:r w:rsidRPr="008F5F3E">
        <w:rPr>
          <w:rFonts w:ascii="Times New Roman" w:hAnsi="Times New Roman"/>
          <w:i/>
          <w:iCs/>
          <w:sz w:val="24"/>
          <w:szCs w:val="24"/>
          <w:lang w:eastAsia="it-IT"/>
        </w:rPr>
        <w:t xml:space="preserve"> n’</w:t>
      </w:r>
      <w:proofErr w:type="spellStart"/>
      <w:r w:rsidRPr="008F5F3E">
        <w:rPr>
          <w:rFonts w:ascii="Times New Roman" w:hAnsi="Times New Roman"/>
          <w:i/>
          <w:iCs/>
          <w:sz w:val="24"/>
          <w:szCs w:val="24"/>
          <w:lang w:eastAsia="it-IT"/>
        </w:rPr>
        <w:t>ont</w:t>
      </w:r>
      <w:proofErr w:type="spellEnd"/>
      <w:r w:rsidRPr="008F5F3E">
        <w:rPr>
          <w:rFonts w:ascii="Times New Roman" w:hAnsi="Times New Roman"/>
          <w:i/>
          <w:iCs/>
          <w:sz w:val="24"/>
          <w:szCs w:val="24"/>
          <w:lang w:eastAsia="it-IT"/>
        </w:rPr>
        <w:t xml:space="preserve"> </w:t>
      </w:r>
      <w:proofErr w:type="spellStart"/>
      <w:r w:rsidRPr="008F5F3E">
        <w:rPr>
          <w:rFonts w:ascii="Times New Roman" w:hAnsi="Times New Roman"/>
          <w:i/>
          <w:iCs/>
          <w:sz w:val="24"/>
          <w:szCs w:val="24"/>
          <w:lang w:eastAsia="it-IT"/>
        </w:rPr>
        <w:t>qu’à</w:t>
      </w:r>
      <w:proofErr w:type="spellEnd"/>
      <w:r w:rsidRPr="008F5F3E">
        <w:rPr>
          <w:rFonts w:ascii="Times New Roman" w:hAnsi="Times New Roman"/>
          <w:i/>
          <w:iCs/>
          <w:sz w:val="24"/>
          <w:szCs w:val="24"/>
          <w:lang w:eastAsia="it-IT"/>
        </w:rPr>
        <w:t xml:space="preserve"> </w:t>
      </w:r>
      <w:proofErr w:type="spellStart"/>
      <w:r w:rsidRPr="008F5F3E">
        <w:rPr>
          <w:rFonts w:ascii="Times New Roman" w:hAnsi="Times New Roman"/>
          <w:i/>
          <w:iCs/>
          <w:sz w:val="24"/>
          <w:szCs w:val="24"/>
          <w:lang w:eastAsia="it-IT"/>
        </w:rPr>
        <w:t>retirer</w:t>
      </w:r>
      <w:proofErr w:type="spellEnd"/>
      <w:r w:rsidRPr="008F5F3E">
        <w:rPr>
          <w:rFonts w:ascii="Times New Roman" w:hAnsi="Times New Roman"/>
          <w:i/>
          <w:iCs/>
          <w:sz w:val="24"/>
          <w:szCs w:val="24"/>
          <w:lang w:eastAsia="it-IT"/>
        </w:rPr>
        <w:t xml:space="preserve"> la robe</w:t>
      </w:r>
    </w:p>
    <w:p w:rsidR="005900C5" w:rsidRPr="008F5F3E" w:rsidRDefault="005900C5" w:rsidP="005900C5">
      <w:pPr>
        <w:autoSpaceDE w:val="0"/>
        <w:autoSpaceDN w:val="0"/>
        <w:adjustRightInd w:val="0"/>
        <w:spacing w:after="0" w:line="240" w:lineRule="auto"/>
        <w:rPr>
          <w:rFonts w:ascii="Times New Roman" w:hAnsi="Times New Roman"/>
          <w:i/>
          <w:iCs/>
          <w:sz w:val="24"/>
          <w:szCs w:val="24"/>
          <w:lang w:val="en-US" w:eastAsia="it-IT"/>
        </w:rPr>
      </w:pPr>
      <w:proofErr w:type="spellStart"/>
      <w:r w:rsidRPr="008F5F3E">
        <w:rPr>
          <w:rFonts w:ascii="Times New Roman" w:hAnsi="Times New Roman"/>
          <w:i/>
          <w:iCs/>
          <w:sz w:val="24"/>
          <w:szCs w:val="24"/>
          <w:lang w:val="en-US" w:eastAsia="it-IT"/>
        </w:rPr>
        <w:t>Ou</w:t>
      </w:r>
      <w:proofErr w:type="spellEnd"/>
      <w:r w:rsidRPr="008F5F3E">
        <w:rPr>
          <w:rFonts w:ascii="Times New Roman" w:hAnsi="Times New Roman"/>
          <w:i/>
          <w:iCs/>
          <w:sz w:val="24"/>
          <w:szCs w:val="24"/>
          <w:lang w:val="en-US" w:eastAsia="it-IT"/>
        </w:rPr>
        <w:t xml:space="preserve"> </w:t>
      </w:r>
      <w:proofErr w:type="spellStart"/>
      <w:r w:rsidRPr="008F5F3E">
        <w:rPr>
          <w:rFonts w:ascii="Times New Roman" w:hAnsi="Times New Roman"/>
          <w:i/>
          <w:iCs/>
          <w:sz w:val="24"/>
          <w:szCs w:val="24"/>
          <w:lang w:val="en-US" w:eastAsia="it-IT"/>
        </w:rPr>
        <w:t>mieux</w:t>
      </w:r>
      <w:proofErr w:type="spellEnd"/>
      <w:r w:rsidRPr="008F5F3E">
        <w:rPr>
          <w:rFonts w:ascii="Times New Roman" w:hAnsi="Times New Roman"/>
          <w:i/>
          <w:iCs/>
          <w:sz w:val="24"/>
          <w:szCs w:val="24"/>
          <w:lang w:val="en-US" w:eastAsia="it-IT"/>
        </w:rPr>
        <w:t xml:space="preserve"> à changer de métier</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(“Noi concluderemo questa storia / Con un consiglio ai magistrati</w:t>
      </w:r>
      <w:r>
        <w:rPr>
          <w:rFonts w:ascii="Times New Roman" w:hAnsi="Times New Roman"/>
          <w:sz w:val="24"/>
          <w:szCs w:val="24"/>
          <w:lang w:eastAsia="it-IT"/>
        </w:rPr>
        <w:t xml:space="preserve"> </w:t>
      </w:r>
      <w:r w:rsidRPr="008F5F3E">
        <w:rPr>
          <w:rFonts w:ascii="Times New Roman" w:hAnsi="Times New Roman"/>
          <w:sz w:val="24"/>
          <w:szCs w:val="24"/>
          <w:lang w:eastAsia="it-IT"/>
        </w:rPr>
        <w:t>/ impauriti dalla ben nota aggressione / che uno di loro subì nel folto</w:t>
      </w:r>
      <w:r>
        <w:rPr>
          <w:rFonts w:ascii="Times New Roman" w:hAnsi="Times New Roman"/>
          <w:sz w:val="24"/>
          <w:szCs w:val="24"/>
          <w:lang w:eastAsia="it-IT"/>
        </w:rPr>
        <w:t xml:space="preserve"> </w:t>
      </w:r>
      <w:r w:rsidRPr="008F5F3E">
        <w:rPr>
          <w:rFonts w:ascii="Times New Roman" w:hAnsi="Times New Roman"/>
          <w:sz w:val="24"/>
          <w:szCs w:val="24"/>
          <w:lang w:eastAsia="it-IT"/>
        </w:rPr>
        <w:t>del bosco: / Quando uno scimmione fautore di nefandezze / infesta le</w:t>
      </w:r>
      <w:r>
        <w:rPr>
          <w:rFonts w:ascii="Times New Roman" w:hAnsi="Times New Roman"/>
          <w:sz w:val="24"/>
          <w:szCs w:val="24"/>
          <w:lang w:eastAsia="it-IT"/>
        </w:rPr>
        <w:t xml:space="preserve"> </w:t>
      </w:r>
      <w:r w:rsidRPr="008F5F3E">
        <w:rPr>
          <w:rFonts w:ascii="Times New Roman" w:hAnsi="Times New Roman"/>
          <w:sz w:val="24"/>
          <w:szCs w:val="24"/>
          <w:lang w:eastAsia="it-IT"/>
        </w:rPr>
        <w:t>strade dei loro quartieri, / (ai magistrati) non resta che lasciare la</w:t>
      </w:r>
      <w:r>
        <w:rPr>
          <w:rFonts w:ascii="Times New Roman" w:hAnsi="Times New Roman"/>
          <w:sz w:val="24"/>
          <w:szCs w:val="24"/>
          <w:lang w:eastAsia="it-IT"/>
        </w:rPr>
        <w:t xml:space="preserve"> </w:t>
      </w:r>
      <w:r w:rsidRPr="008F5F3E">
        <w:rPr>
          <w:rFonts w:ascii="Times New Roman" w:hAnsi="Times New Roman"/>
          <w:sz w:val="24"/>
          <w:szCs w:val="24"/>
          <w:lang w:eastAsia="it-IT"/>
        </w:rPr>
        <w:t>toga / o meglio cambiare mestiere”)</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 xml:space="preserve">Recentemente si è innescata in rete una discussione sull’autore delle musiche originali della canzone, che sembrerebbe essere tale D’Eugène </w:t>
      </w:r>
      <w:proofErr w:type="spellStart"/>
      <w:r w:rsidRPr="008F5F3E">
        <w:rPr>
          <w:rFonts w:ascii="Times New Roman" w:hAnsi="Times New Roman"/>
          <w:sz w:val="24"/>
          <w:szCs w:val="24"/>
          <w:lang w:eastAsia="it-IT"/>
        </w:rPr>
        <w:t>Métehen</w:t>
      </w:r>
      <w:proofErr w:type="spellEnd"/>
      <w:r w:rsidRPr="008F5F3E">
        <w:rPr>
          <w:rFonts w:ascii="Times New Roman" w:hAnsi="Times New Roman"/>
          <w:sz w:val="24"/>
          <w:szCs w:val="24"/>
          <w:lang w:eastAsia="it-IT"/>
        </w:rPr>
        <w:t xml:space="preserve">, e non </w:t>
      </w:r>
      <w:proofErr w:type="spellStart"/>
      <w:r w:rsidRPr="008F5F3E">
        <w:rPr>
          <w:rFonts w:ascii="Times New Roman" w:hAnsi="Times New Roman"/>
          <w:sz w:val="24"/>
          <w:szCs w:val="24"/>
          <w:lang w:eastAsia="it-IT"/>
        </w:rPr>
        <w:t>Brassens</w:t>
      </w:r>
      <w:proofErr w:type="spellEnd"/>
      <w:r w:rsidRPr="008F5F3E">
        <w:rPr>
          <w:rFonts w:ascii="Times New Roman" w:hAnsi="Times New Roman"/>
          <w:sz w:val="24"/>
          <w:szCs w:val="24"/>
          <w:lang w:eastAsia="it-IT"/>
        </w:rPr>
        <w:t xml:space="preserve">. Sembra più probabile però che nel 1952 </w:t>
      </w:r>
      <w:proofErr w:type="spellStart"/>
      <w:r w:rsidRPr="008F5F3E">
        <w:rPr>
          <w:rFonts w:ascii="Times New Roman" w:hAnsi="Times New Roman"/>
          <w:sz w:val="24"/>
          <w:szCs w:val="24"/>
          <w:lang w:eastAsia="it-IT"/>
        </w:rPr>
        <w:t>Brassens</w:t>
      </w:r>
      <w:proofErr w:type="spellEnd"/>
      <w:r w:rsidRPr="008F5F3E">
        <w:rPr>
          <w:rFonts w:ascii="Times New Roman" w:hAnsi="Times New Roman"/>
          <w:sz w:val="24"/>
          <w:szCs w:val="24"/>
          <w:lang w:eastAsia="it-IT"/>
        </w:rPr>
        <w:t xml:space="preserve"> non fosse iscritto come compositore alla SIAE francese (SACEM), e che quindi abbia depositato il nome di Eugène </w:t>
      </w:r>
      <w:proofErr w:type="spellStart"/>
      <w:r w:rsidRPr="008F5F3E">
        <w:rPr>
          <w:rFonts w:ascii="Times New Roman" w:hAnsi="Times New Roman"/>
          <w:sz w:val="24"/>
          <w:szCs w:val="24"/>
          <w:lang w:eastAsia="it-IT"/>
        </w:rPr>
        <w:t>Métehen</w:t>
      </w:r>
      <w:proofErr w:type="spellEnd"/>
      <w:r w:rsidRPr="008F5F3E">
        <w:rPr>
          <w:rFonts w:ascii="Times New Roman" w:hAnsi="Times New Roman"/>
          <w:sz w:val="24"/>
          <w:szCs w:val="24"/>
          <w:lang w:eastAsia="it-IT"/>
        </w:rPr>
        <w:t xml:space="preserve">, compositore e fratello del musicista Jacques </w:t>
      </w:r>
      <w:proofErr w:type="spellStart"/>
      <w:r w:rsidRPr="008F5F3E">
        <w:rPr>
          <w:rFonts w:ascii="Times New Roman" w:hAnsi="Times New Roman"/>
          <w:sz w:val="24"/>
          <w:szCs w:val="24"/>
          <w:lang w:eastAsia="it-IT"/>
        </w:rPr>
        <w:t>Métehen</w:t>
      </w:r>
      <w:proofErr w:type="spellEnd"/>
      <w:r w:rsidRPr="008F5F3E">
        <w:rPr>
          <w:rFonts w:ascii="Times New Roman" w:hAnsi="Times New Roman"/>
          <w:sz w:val="24"/>
          <w:szCs w:val="24"/>
          <w:lang w:eastAsia="it-IT"/>
        </w:rPr>
        <w:t xml:space="preserve">. Sul disco del 1955 la firma è del solo </w:t>
      </w:r>
      <w:proofErr w:type="spellStart"/>
      <w:r w:rsidRPr="008F5F3E">
        <w:rPr>
          <w:rFonts w:ascii="Times New Roman" w:hAnsi="Times New Roman"/>
          <w:sz w:val="24"/>
          <w:szCs w:val="24"/>
          <w:lang w:eastAsia="it-IT"/>
        </w:rPr>
        <w:t>Brassens</w:t>
      </w:r>
      <w:proofErr w:type="spellEnd"/>
      <w:r w:rsidRPr="008F5F3E">
        <w:rPr>
          <w:rFonts w:ascii="Times New Roman" w:hAnsi="Times New Roman"/>
          <w:sz w:val="24"/>
          <w:szCs w:val="24"/>
          <w:lang w:eastAsia="it-IT"/>
        </w:rPr>
        <w:t>.</w:t>
      </w:r>
    </w:p>
    <w:p w:rsidR="005900C5" w:rsidRDefault="005900C5" w:rsidP="005900C5">
      <w:pPr>
        <w:rPr>
          <w:rFonts w:ascii="Times New Roman" w:hAnsi="Times New Roman"/>
          <w:sz w:val="24"/>
          <w:szCs w:val="24"/>
          <w:lang w:eastAsia="it-IT"/>
        </w:rPr>
      </w:pPr>
      <w:r w:rsidRPr="008F5F3E">
        <w:rPr>
          <w:rFonts w:ascii="Times New Roman" w:hAnsi="Times New Roman"/>
          <w:sz w:val="24"/>
          <w:szCs w:val="24"/>
          <w:lang w:eastAsia="it-IT"/>
        </w:rPr>
        <w:t xml:space="preserve">Parlando di </w:t>
      </w:r>
      <w:proofErr w:type="spellStart"/>
      <w:r w:rsidRPr="008F5F3E">
        <w:rPr>
          <w:rFonts w:ascii="Times New Roman" w:hAnsi="Times New Roman"/>
          <w:sz w:val="24"/>
          <w:szCs w:val="24"/>
          <w:lang w:eastAsia="it-IT"/>
        </w:rPr>
        <w:t>Brassens</w:t>
      </w:r>
      <w:proofErr w:type="spellEnd"/>
      <w:r w:rsidRPr="008F5F3E">
        <w:rPr>
          <w:rFonts w:ascii="Times New Roman" w:hAnsi="Times New Roman"/>
          <w:sz w:val="24"/>
          <w:szCs w:val="24"/>
          <w:lang w:eastAsia="it-IT"/>
        </w:rPr>
        <w:t xml:space="preserve"> in italiano, occorre sottolineare il grande lavoro di traduzione di Nanni Svampa. Del 2004 è un suo splendido doppio CD, DONNE, GORILLA, FANTASMI E LILLÀ. OMAGGIO ITALIANO A GEORGES BRASSENS, contenente 25 canzoni tra cui tre versioni di Fabrizio De André (</w:t>
      </w:r>
      <w:r w:rsidRPr="008F5F3E">
        <w:rPr>
          <w:rFonts w:ascii="Times New Roman" w:hAnsi="Times New Roman"/>
          <w:i/>
          <w:iCs/>
          <w:sz w:val="24"/>
          <w:szCs w:val="24"/>
          <w:lang w:eastAsia="it-IT"/>
        </w:rPr>
        <w:t>Marcia nuziale</w:t>
      </w:r>
      <w:r w:rsidRPr="008F5F3E">
        <w:rPr>
          <w:rFonts w:ascii="Times New Roman" w:hAnsi="Times New Roman"/>
          <w:sz w:val="24"/>
          <w:szCs w:val="24"/>
          <w:lang w:eastAsia="it-IT"/>
        </w:rPr>
        <w:t xml:space="preserve">, </w:t>
      </w:r>
      <w:r w:rsidRPr="008F5F3E">
        <w:rPr>
          <w:rFonts w:ascii="Times New Roman" w:hAnsi="Times New Roman"/>
          <w:i/>
          <w:iCs/>
          <w:sz w:val="24"/>
          <w:szCs w:val="24"/>
          <w:lang w:eastAsia="it-IT"/>
        </w:rPr>
        <w:t xml:space="preserve">Delitto di paese </w:t>
      </w:r>
      <w:r w:rsidRPr="008F5F3E">
        <w:rPr>
          <w:rFonts w:ascii="Times New Roman" w:hAnsi="Times New Roman"/>
          <w:sz w:val="24"/>
          <w:szCs w:val="24"/>
          <w:lang w:eastAsia="it-IT"/>
        </w:rPr>
        <w:t xml:space="preserve">e... </w:t>
      </w:r>
      <w:r w:rsidRPr="008F5F3E">
        <w:rPr>
          <w:rFonts w:ascii="Times New Roman" w:hAnsi="Times New Roman"/>
          <w:i/>
          <w:iCs/>
          <w:sz w:val="24"/>
          <w:szCs w:val="24"/>
          <w:lang w:eastAsia="it-IT"/>
        </w:rPr>
        <w:t>Il gorilla</w:t>
      </w:r>
      <w:r w:rsidRPr="008F5F3E">
        <w:rPr>
          <w:rFonts w:ascii="Times New Roman" w:hAnsi="Times New Roman"/>
          <w:sz w:val="24"/>
          <w:szCs w:val="24"/>
          <w:lang w:eastAsia="it-IT"/>
        </w:rPr>
        <w:t>).</w:t>
      </w:r>
    </w:p>
    <w:p w:rsidR="005900C5" w:rsidRDefault="005900C5">
      <w:pPr>
        <w:rPr>
          <w:rFonts w:ascii="Times New Roman" w:hAnsi="Times New Roman"/>
          <w:sz w:val="24"/>
          <w:szCs w:val="24"/>
          <w:lang w:eastAsia="it-IT"/>
        </w:rPr>
      </w:pPr>
      <w:r>
        <w:rPr>
          <w:rFonts w:ascii="Times New Roman" w:hAnsi="Times New Roman"/>
          <w:sz w:val="24"/>
          <w:szCs w:val="24"/>
          <w:lang w:eastAsia="it-IT"/>
        </w:rPr>
        <w:br w:type="page"/>
      </w:r>
    </w:p>
    <w:p w:rsidR="005900C5" w:rsidRPr="005900C5" w:rsidRDefault="005900C5" w:rsidP="005900C5">
      <w:pPr>
        <w:autoSpaceDE w:val="0"/>
        <w:autoSpaceDN w:val="0"/>
        <w:adjustRightInd w:val="0"/>
        <w:spacing w:after="0" w:line="240" w:lineRule="auto"/>
        <w:rPr>
          <w:rFonts w:ascii="Times New Roman" w:hAnsi="Times New Roman"/>
          <w:b/>
          <w:iCs/>
          <w:color w:val="000000"/>
          <w:sz w:val="32"/>
          <w:szCs w:val="24"/>
          <w:lang w:eastAsia="it-IT"/>
        </w:rPr>
      </w:pPr>
      <w:r w:rsidRPr="005900C5">
        <w:rPr>
          <w:rFonts w:ascii="Times New Roman" w:hAnsi="Times New Roman"/>
          <w:b/>
          <w:iCs/>
          <w:color w:val="000000"/>
          <w:sz w:val="32"/>
          <w:szCs w:val="24"/>
          <w:lang w:eastAsia="it-IT"/>
        </w:rPr>
        <w:lastRenderedPageBreak/>
        <w:t>L’infanzia di Maria</w:t>
      </w:r>
    </w:p>
    <w:p w:rsidR="005900C5" w:rsidRPr="008F5F3E" w:rsidRDefault="005900C5" w:rsidP="005900C5">
      <w:pPr>
        <w:autoSpaceDE w:val="0"/>
        <w:autoSpaceDN w:val="0"/>
        <w:adjustRightInd w:val="0"/>
        <w:spacing w:after="0" w:line="240" w:lineRule="auto"/>
        <w:rPr>
          <w:rFonts w:ascii="Times New Roman" w:hAnsi="Times New Roman"/>
          <w:i/>
          <w:iCs/>
          <w:color w:val="000000"/>
          <w:sz w:val="24"/>
          <w:szCs w:val="24"/>
          <w:lang w:eastAsia="it-IT"/>
        </w:rPr>
      </w:pPr>
      <w:r w:rsidRPr="008F5F3E">
        <w:rPr>
          <w:rFonts w:ascii="Times New Roman" w:hAnsi="Times New Roman"/>
          <w:i/>
          <w:iCs/>
          <w:color w:val="000000"/>
          <w:sz w:val="24"/>
          <w:szCs w:val="24"/>
          <w:lang w:eastAsia="it-IT"/>
        </w:rPr>
        <w:t>Popolo senza moglie uomini d’ogni leva</w:t>
      </w:r>
    </w:p>
    <w:p w:rsidR="005900C5" w:rsidRPr="008F5F3E" w:rsidRDefault="005900C5" w:rsidP="005900C5">
      <w:pPr>
        <w:autoSpaceDE w:val="0"/>
        <w:autoSpaceDN w:val="0"/>
        <w:adjustRightInd w:val="0"/>
        <w:spacing w:after="0" w:line="240" w:lineRule="auto"/>
        <w:rPr>
          <w:rFonts w:ascii="Times New Roman" w:hAnsi="Times New Roman"/>
          <w:i/>
          <w:iCs/>
          <w:color w:val="000000"/>
          <w:sz w:val="24"/>
          <w:szCs w:val="24"/>
          <w:lang w:eastAsia="it-IT"/>
        </w:rPr>
      </w:pPr>
      <w:r w:rsidRPr="008F5F3E">
        <w:rPr>
          <w:rFonts w:ascii="Times New Roman" w:hAnsi="Times New Roman"/>
          <w:i/>
          <w:iCs/>
          <w:color w:val="000000"/>
          <w:sz w:val="24"/>
          <w:szCs w:val="24"/>
          <w:lang w:eastAsia="it-IT"/>
        </w:rPr>
        <w:t>del corpo d’una vergine si fa lotteria</w:t>
      </w:r>
    </w:p>
    <w:p w:rsidR="005900C5" w:rsidRPr="008F5F3E"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 xml:space="preserve">Il più famoso Vangelo apocrifo che parla dell’infanzia di Maria è il </w:t>
      </w:r>
      <w:r w:rsidRPr="008F5F3E">
        <w:rPr>
          <w:rFonts w:ascii="Times New Roman" w:hAnsi="Times New Roman"/>
          <w:i/>
          <w:iCs/>
          <w:color w:val="000000"/>
          <w:sz w:val="24"/>
          <w:szCs w:val="24"/>
          <w:lang w:eastAsia="it-IT"/>
        </w:rPr>
        <w:t>Protovangelo di Giacomo</w:t>
      </w:r>
      <w:r w:rsidRPr="008F5F3E">
        <w:rPr>
          <w:rFonts w:ascii="Times New Roman" w:hAnsi="Times New Roman"/>
          <w:color w:val="000000"/>
          <w:sz w:val="24"/>
          <w:szCs w:val="24"/>
          <w:lang w:eastAsia="it-IT"/>
        </w:rPr>
        <w:t>, su cui quasi certamente si è basato De André. Interessante è notare come lo stesso racconto, con poche differenze e anzi qualche dettaglio in più, sia presente anche nel Corano (</w:t>
      </w:r>
      <w:proofErr w:type="spellStart"/>
      <w:r w:rsidRPr="008F5F3E">
        <w:rPr>
          <w:rFonts w:ascii="Times New Roman" w:hAnsi="Times New Roman"/>
          <w:color w:val="000000"/>
          <w:sz w:val="24"/>
          <w:szCs w:val="24"/>
          <w:lang w:eastAsia="it-IT"/>
        </w:rPr>
        <w:t>Sura</w:t>
      </w:r>
      <w:proofErr w:type="spellEnd"/>
      <w:r w:rsidRPr="008F5F3E">
        <w:rPr>
          <w:rFonts w:ascii="Times New Roman" w:hAnsi="Times New Roman"/>
          <w:color w:val="000000"/>
          <w:sz w:val="24"/>
          <w:szCs w:val="24"/>
          <w:lang w:eastAsia="it-IT"/>
        </w:rPr>
        <w:t xml:space="preserve"> III, versetto 35 e seguenti).</w:t>
      </w:r>
    </w:p>
    <w:p w:rsidR="005900C5" w:rsidRPr="008F5F3E"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 xml:space="preserve">Nella canzone Fabrizio inizia raccontando della bambina portata al Tempio all’età di tre anni, “per bisogno o peggio per buon esempio”. </w:t>
      </w:r>
    </w:p>
    <w:p w:rsidR="005900C5" w:rsidRPr="008F5F3E"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Per capire la circostanza occorre rifarsi alle fonti.</w:t>
      </w:r>
    </w:p>
    <w:p w:rsidR="005900C5" w:rsidRPr="008F5F3E"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 xml:space="preserve">Secondo il </w:t>
      </w:r>
      <w:r w:rsidRPr="008F5F3E">
        <w:rPr>
          <w:rFonts w:ascii="Times New Roman" w:hAnsi="Times New Roman"/>
          <w:i/>
          <w:iCs/>
          <w:color w:val="000000"/>
          <w:sz w:val="24"/>
          <w:szCs w:val="24"/>
          <w:lang w:eastAsia="it-IT"/>
        </w:rPr>
        <w:t>Protovangelo di Giacomo</w:t>
      </w:r>
      <w:r w:rsidRPr="008F5F3E">
        <w:rPr>
          <w:rFonts w:ascii="Times New Roman" w:hAnsi="Times New Roman"/>
          <w:color w:val="000000"/>
          <w:sz w:val="24"/>
          <w:szCs w:val="24"/>
          <w:lang w:eastAsia="it-IT"/>
        </w:rPr>
        <w:t>, Gioacchino e Anna, genitori di Maria, non riuscivano ad avere figli ed erano per questo malvisti dalla comunità. Erano passati vent’anni dalle nozze e la coppia era talmente disperata che Gioacchino se ne andò nel deserto.</w:t>
      </w:r>
    </w:p>
    <w:p w:rsidR="005900C5" w:rsidRPr="008F5F3E"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 xml:space="preserve">Ed ecco Anna incontra un angelo che le annuncia che la sua preghiera è stata esaudita e che della sua prole parlerà il mondo intero. </w:t>
      </w:r>
    </w:p>
    <w:p w:rsidR="005900C5" w:rsidRPr="008F5F3E"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Sopraffatta dalla gratitudine, ella replica: “Com’è vero che vive il Signore mio Dio, se io metterò al mondo un figlio, sia un maschio che una femmina, lo darò come offerta al Signore mio Dio e starà al suo servizio per tutti i giorni della sua vita”.</w:t>
      </w:r>
    </w:p>
    <w:p w:rsidR="005900C5" w:rsidRPr="008F5F3E"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 xml:space="preserve">Anche il Corano, si è detto, riprende la storia con un preciso parallelismo con il </w:t>
      </w:r>
      <w:r w:rsidRPr="008F5F3E">
        <w:rPr>
          <w:rFonts w:ascii="Times New Roman" w:hAnsi="Times New Roman"/>
          <w:i/>
          <w:iCs/>
          <w:color w:val="000000"/>
          <w:sz w:val="24"/>
          <w:szCs w:val="24"/>
          <w:lang w:eastAsia="it-IT"/>
        </w:rPr>
        <w:t>Protovangelo di Giacomo</w:t>
      </w:r>
      <w:r w:rsidRPr="008F5F3E">
        <w:rPr>
          <w:rFonts w:ascii="Times New Roman" w:hAnsi="Times New Roman"/>
          <w:color w:val="000000"/>
          <w:sz w:val="24"/>
          <w:szCs w:val="24"/>
          <w:lang w:eastAsia="it-IT"/>
        </w:rPr>
        <w:t>. Qui Gioacchino è chiamato ‘</w:t>
      </w:r>
      <w:proofErr w:type="spellStart"/>
      <w:r w:rsidRPr="008F5F3E">
        <w:rPr>
          <w:rFonts w:ascii="Times New Roman" w:hAnsi="Times New Roman"/>
          <w:color w:val="000000"/>
          <w:sz w:val="24"/>
          <w:szCs w:val="24"/>
          <w:lang w:eastAsia="it-IT"/>
        </w:rPr>
        <w:t>Imra</w:t>
      </w:r>
      <w:r w:rsidRPr="008F5F3E">
        <w:rPr>
          <w:rFonts w:ascii="Times New Roman" w:eastAsia="HiraKakuPro-W6-Identity-H" w:hAnsi="Times New Roman"/>
          <w:color w:val="000000"/>
          <w:sz w:val="24"/>
          <w:szCs w:val="24"/>
          <w:lang w:eastAsia="it-IT"/>
        </w:rPr>
        <w:t>̄</w:t>
      </w:r>
      <w:r w:rsidRPr="008F5F3E">
        <w:rPr>
          <w:rFonts w:ascii="Times New Roman" w:hAnsi="Times New Roman"/>
          <w:color w:val="000000"/>
          <w:sz w:val="24"/>
          <w:szCs w:val="24"/>
          <w:lang w:eastAsia="it-IT"/>
        </w:rPr>
        <w:t>n</w:t>
      </w:r>
      <w:proofErr w:type="spellEnd"/>
      <w:r w:rsidRPr="008F5F3E">
        <w:rPr>
          <w:rFonts w:ascii="Times New Roman" w:hAnsi="Times New Roman"/>
          <w:color w:val="000000"/>
          <w:sz w:val="24"/>
          <w:szCs w:val="24"/>
          <w:lang w:eastAsia="it-IT"/>
        </w:rPr>
        <w:t xml:space="preserve"> e sua </w:t>
      </w:r>
      <w:proofErr w:type="spellStart"/>
      <w:r w:rsidRPr="008F5F3E">
        <w:rPr>
          <w:rFonts w:ascii="Times New Roman" w:hAnsi="Times New Roman"/>
          <w:color w:val="000000"/>
          <w:sz w:val="24"/>
          <w:szCs w:val="24"/>
          <w:lang w:eastAsia="it-IT"/>
        </w:rPr>
        <w:t>figlia,Maria,Maryam,mentra</w:t>
      </w:r>
      <w:proofErr w:type="spellEnd"/>
      <w:r w:rsidRPr="008F5F3E">
        <w:rPr>
          <w:rFonts w:ascii="Times New Roman" w:hAnsi="Times New Roman"/>
          <w:color w:val="000000"/>
          <w:sz w:val="24"/>
          <w:szCs w:val="24"/>
          <w:lang w:eastAsia="it-IT"/>
        </w:rPr>
        <w:t xml:space="preserve"> Anna è menzionata</w:t>
      </w:r>
    </w:p>
    <w:p w:rsidR="005900C5" w:rsidRPr="008F5F3E"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8F5F3E">
        <w:rPr>
          <w:rFonts w:ascii="Times New Roman" w:hAnsi="Times New Roman"/>
          <w:color w:val="000000"/>
          <w:sz w:val="24"/>
          <w:szCs w:val="24"/>
          <w:lang w:eastAsia="it-IT"/>
        </w:rPr>
        <w:t>come “moglie di ‘</w:t>
      </w:r>
      <w:proofErr w:type="spellStart"/>
      <w:r w:rsidRPr="008F5F3E">
        <w:rPr>
          <w:rFonts w:ascii="Times New Roman" w:hAnsi="Times New Roman"/>
          <w:color w:val="000000"/>
          <w:sz w:val="24"/>
          <w:szCs w:val="24"/>
          <w:lang w:eastAsia="it-IT"/>
        </w:rPr>
        <w:t>Imra</w:t>
      </w:r>
      <w:r w:rsidRPr="008F5F3E">
        <w:rPr>
          <w:rFonts w:ascii="Times New Roman" w:eastAsia="HiraKakuPro-W6-Identity-H" w:hAnsi="Times New Roman"/>
          <w:color w:val="000000"/>
          <w:sz w:val="24"/>
          <w:szCs w:val="24"/>
          <w:lang w:eastAsia="it-IT"/>
        </w:rPr>
        <w:t>̄</w:t>
      </w:r>
      <w:r w:rsidRPr="008F5F3E">
        <w:rPr>
          <w:rFonts w:ascii="Times New Roman" w:hAnsi="Times New Roman"/>
          <w:color w:val="000000"/>
          <w:sz w:val="24"/>
          <w:szCs w:val="24"/>
          <w:lang w:eastAsia="it-IT"/>
        </w:rPr>
        <w:t>n</w:t>
      </w:r>
      <w:proofErr w:type="spellEnd"/>
      <w:r w:rsidRPr="008F5F3E">
        <w:rPr>
          <w:rFonts w:ascii="Times New Roman" w:hAnsi="Times New Roman"/>
          <w:color w:val="000000"/>
          <w:sz w:val="24"/>
          <w:szCs w:val="24"/>
          <w:lang w:eastAsia="it-IT"/>
        </w:rPr>
        <w:t>”. Rabbi sta per Signore. Il versetto dice: “Quando sospirò la moglie di ‘</w:t>
      </w:r>
      <w:proofErr w:type="spellStart"/>
      <w:r w:rsidRPr="008F5F3E">
        <w:rPr>
          <w:rFonts w:ascii="Times New Roman" w:hAnsi="Times New Roman"/>
          <w:color w:val="000000"/>
          <w:sz w:val="24"/>
          <w:szCs w:val="24"/>
          <w:lang w:eastAsia="it-IT"/>
        </w:rPr>
        <w:t>Imra</w:t>
      </w:r>
      <w:r w:rsidRPr="008F5F3E">
        <w:rPr>
          <w:rFonts w:ascii="Times New Roman" w:eastAsia="HiraKakuPro-W6-Identity-H" w:hAnsi="Times New Roman"/>
          <w:color w:val="000000"/>
          <w:sz w:val="24"/>
          <w:szCs w:val="24"/>
          <w:lang w:eastAsia="it-IT"/>
        </w:rPr>
        <w:t>̄</w:t>
      </w:r>
      <w:r w:rsidRPr="008F5F3E">
        <w:rPr>
          <w:rFonts w:ascii="Times New Roman" w:hAnsi="Times New Roman"/>
          <w:color w:val="000000"/>
          <w:sz w:val="24"/>
          <w:szCs w:val="24"/>
          <w:lang w:eastAsia="it-IT"/>
        </w:rPr>
        <w:t>n</w:t>
      </w:r>
      <w:proofErr w:type="spellEnd"/>
      <w:r w:rsidRPr="008F5F3E">
        <w:rPr>
          <w:rFonts w:ascii="Times New Roman" w:hAnsi="Times New Roman"/>
          <w:color w:val="000000"/>
          <w:sz w:val="24"/>
          <w:szCs w:val="24"/>
          <w:lang w:eastAsia="it-IT"/>
        </w:rPr>
        <w:t>: ‘Rabbi, Rabbi! Ecco, io offro a te in voto ciò che si trova nel mio utero: è separato (dal mondo). Accettalo da me, tu sei colui che intende e sa’”.</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 xml:space="preserve">Maria passa i suoi primi anni nella casa dei genitori, ma già quando ha due anni questi rammentano la promessa fatta all’angelo: “E allorché essa compì i due anni, disse Gioacchino ad Anna: ‘Portiamola nel Tempio del Signore, per mantenere la promessa che abbiamo fatta, prima che il Signore ce la richieda e la nostra offerta sia più ben accetta’. ‘Aspettiamo i tre anni’ rispose Anna, ‘quando la bambina non avrà più bisogno del babbo e della </w:t>
      </w:r>
      <w:proofErr w:type="spellStart"/>
      <w:r w:rsidRPr="008F5F3E">
        <w:rPr>
          <w:rFonts w:ascii="Times New Roman" w:hAnsi="Times New Roman"/>
          <w:sz w:val="24"/>
          <w:szCs w:val="24"/>
          <w:lang w:eastAsia="it-IT"/>
        </w:rPr>
        <w:t>mamma’</w:t>
      </w:r>
      <w:proofErr w:type="spellEnd"/>
      <w:r w:rsidRPr="008F5F3E">
        <w:rPr>
          <w:rFonts w:ascii="Times New Roman" w:hAnsi="Times New Roman"/>
          <w:sz w:val="24"/>
          <w:szCs w:val="24"/>
          <w:lang w:eastAsia="it-IT"/>
        </w:rPr>
        <w:t>. ‘Aspettiamo’</w:t>
      </w:r>
      <w:r>
        <w:rPr>
          <w:rFonts w:ascii="Times New Roman" w:hAnsi="Times New Roman"/>
          <w:sz w:val="24"/>
          <w:szCs w:val="24"/>
          <w:lang w:eastAsia="it-IT"/>
        </w:rPr>
        <w:t xml:space="preserve"> </w:t>
      </w:r>
      <w:r w:rsidRPr="008F5F3E">
        <w:rPr>
          <w:rFonts w:ascii="Times New Roman" w:hAnsi="Times New Roman"/>
          <w:sz w:val="24"/>
          <w:szCs w:val="24"/>
          <w:lang w:eastAsia="it-IT"/>
        </w:rPr>
        <w:t>rispose Gioacchino” .</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Nel Tempio Maria trascorre la sua fanciullezza, ed è assistita da un angelo: “</w:t>
      </w:r>
      <w:proofErr w:type="spellStart"/>
      <w:r w:rsidRPr="008F5F3E">
        <w:rPr>
          <w:rFonts w:ascii="Times New Roman" w:hAnsi="Times New Roman"/>
          <w:sz w:val="24"/>
          <w:szCs w:val="24"/>
          <w:lang w:eastAsia="it-IT"/>
        </w:rPr>
        <w:t>CosìMaria</w:t>
      </w:r>
      <w:proofErr w:type="spellEnd"/>
      <w:r w:rsidRPr="008F5F3E">
        <w:rPr>
          <w:rFonts w:ascii="Times New Roman" w:hAnsi="Times New Roman"/>
          <w:sz w:val="24"/>
          <w:szCs w:val="24"/>
          <w:lang w:eastAsia="it-IT"/>
        </w:rPr>
        <w:t xml:space="preserve"> restò nel Tempio, allevata come una colomba, e riceveva il cibo dalla mano di un angelo”. Ancor più esplicito il Corano: “Ora capitò che tutte le volte in cui </w:t>
      </w:r>
      <w:proofErr w:type="spellStart"/>
      <w:r w:rsidRPr="008F5F3E">
        <w:rPr>
          <w:rFonts w:ascii="Times New Roman" w:hAnsi="Times New Roman"/>
          <w:sz w:val="24"/>
          <w:szCs w:val="24"/>
          <w:lang w:eastAsia="it-IT"/>
        </w:rPr>
        <w:t>Zakariya</w:t>
      </w:r>
      <w:proofErr w:type="spellEnd"/>
      <w:r w:rsidRPr="008F5F3E">
        <w:rPr>
          <w:rFonts w:ascii="Times New Roman" w:hAnsi="Times New Roman"/>
          <w:sz w:val="24"/>
          <w:szCs w:val="24"/>
          <w:lang w:eastAsia="it-IT"/>
        </w:rPr>
        <w:t xml:space="preserve"> (Zaccaria) entrava nella cameretta, trovava da lei delle cibarie. Chiedeva: ‘O </w:t>
      </w:r>
      <w:proofErr w:type="spellStart"/>
      <w:r w:rsidRPr="008F5F3E">
        <w:rPr>
          <w:rFonts w:ascii="Times New Roman" w:hAnsi="Times New Roman"/>
          <w:sz w:val="24"/>
          <w:szCs w:val="24"/>
          <w:lang w:eastAsia="it-IT"/>
        </w:rPr>
        <w:t>Maryam</w:t>
      </w:r>
      <w:proofErr w:type="spellEnd"/>
      <w:r w:rsidRPr="008F5F3E">
        <w:rPr>
          <w:rFonts w:ascii="Times New Roman" w:hAnsi="Times New Roman"/>
          <w:sz w:val="24"/>
          <w:szCs w:val="24"/>
          <w:lang w:eastAsia="it-IT"/>
        </w:rPr>
        <w:t>, in verità, chi ti ha dato queste leccornie?’ Sempre rispondeva: ‘Vengono dal Dio. Il Dio nutre chi vuole, senza misura’”.</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De André traduce con “dicono fosse un angelo a raccontarti le ore / a misurarti il tempo fra cibo e Signore”. Interviene poi un primo coro di donne e uomini, che canta il trascorrere del tempo: “Scioglie la neve al sole ritorna l’acqua al mare / il vento e la stagione ritornano a giocare”.</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Quando Maria raggiunge i dodici anni ha le sue prime mestruazioni e non può più restare nel Tempio perché, secondo le credenze, lo avrebbe contaminato. De André ne parla con delicatezza: “avevi dodici anni e nessuna colpa addosso / ma per i sacerdoti fu colpa il tuo maggio / la tua verginità che si tingeva di rosso”.</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 xml:space="preserve">I sacerdoti non sanno cosa </w:t>
      </w:r>
      <w:proofErr w:type="spellStart"/>
      <w:r w:rsidRPr="008F5F3E">
        <w:rPr>
          <w:rFonts w:ascii="Times New Roman" w:hAnsi="Times New Roman"/>
          <w:sz w:val="24"/>
          <w:szCs w:val="24"/>
          <w:lang w:eastAsia="it-IT"/>
        </w:rPr>
        <w:t>fare,ma</w:t>
      </w:r>
      <w:proofErr w:type="spellEnd"/>
      <w:r w:rsidRPr="008F5F3E">
        <w:rPr>
          <w:rFonts w:ascii="Times New Roman" w:hAnsi="Times New Roman"/>
          <w:sz w:val="24"/>
          <w:szCs w:val="24"/>
          <w:lang w:eastAsia="it-IT"/>
        </w:rPr>
        <w:t xml:space="preserve"> “ecco che l’angelo del Signore gli apparve, dicendogli: ‘Zaccaria, Zaccaria, esci e chiama a raccolta i vedovi del popolo; ciascuno di essi porti un bastone, e di colui al quale il Signore darà indicazione con un segno miracoloso, essa sarà</w:t>
      </w:r>
      <w:r>
        <w:rPr>
          <w:rFonts w:ascii="Times New Roman" w:hAnsi="Times New Roman"/>
          <w:sz w:val="24"/>
          <w:szCs w:val="24"/>
          <w:lang w:eastAsia="it-IT"/>
        </w:rPr>
        <w:t xml:space="preserve"> </w:t>
      </w:r>
      <w:r w:rsidRPr="008F5F3E">
        <w:rPr>
          <w:rFonts w:ascii="Times New Roman" w:hAnsi="Times New Roman"/>
          <w:sz w:val="24"/>
          <w:szCs w:val="24"/>
          <w:lang w:eastAsia="it-IT"/>
        </w:rPr>
        <w:t>la sposa’” 12. A questo punto della canzone si inserisce un coro suadente – “Sciogli i capelli e guarda, già vengono” – in riferimento a quella che De André chiama la lotteria del “popolo senza moglie”.</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Maria è vista come oggetto dell’interesse maschile: “guarda le forme la proporzione / sembra venuta per tentazione” e ancora, “guardale gli occhi guarda la neve guarda la carne del paradiso”.</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 xml:space="preserve">Dopo averlo consegnato, ogni vedovo riprende il suo bastone. “Ma l’ultimo bastone lo prese Giuseppe, ed ecco una colomba uscì dal bastone e volò sul capo di Giuseppe. Allora il sacerdote disse a Giuseppe: ‘Tu sei stato prescelto a ricevere la vergine del Signore in tua custodia!’”13 </w:t>
      </w:r>
      <w:r w:rsidRPr="008F5F3E">
        <w:rPr>
          <w:rFonts w:ascii="Times New Roman" w:hAnsi="Times New Roman"/>
          <w:sz w:val="24"/>
          <w:szCs w:val="24"/>
          <w:lang w:eastAsia="it-IT"/>
        </w:rPr>
        <w:lastRenderedPageBreak/>
        <w:t>“Giuseppe si schermì, dicendo: ‘Ho già figli, e sono vecchio, mentre essa è una fanciulla! Che io non abbia a diventare oggetto di scherno per i figli di Israele!’”</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Ricorrendo anche a qualche minaccia, Zaccaria convince Giuseppe a prendere con sé la bambina.</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E qui De André dipinge un bellissimo contrasto. Se nella “lotteria” degli uomini Maria è vista quasi come una tentazione, Giuseppe la vede in tutt’altro modo, come la bambina che è:</w:t>
      </w:r>
    </w:p>
    <w:p w:rsidR="005900C5" w:rsidRPr="008F5F3E" w:rsidRDefault="005900C5" w:rsidP="005900C5">
      <w:pPr>
        <w:autoSpaceDE w:val="0"/>
        <w:autoSpaceDN w:val="0"/>
        <w:adjustRightInd w:val="0"/>
        <w:spacing w:after="0" w:line="240" w:lineRule="auto"/>
        <w:rPr>
          <w:rFonts w:ascii="Times New Roman" w:hAnsi="Times New Roman"/>
          <w:i/>
          <w:iCs/>
          <w:sz w:val="24"/>
          <w:szCs w:val="24"/>
          <w:lang w:eastAsia="it-IT"/>
        </w:rPr>
      </w:pPr>
      <w:r w:rsidRPr="008F5F3E">
        <w:rPr>
          <w:rFonts w:ascii="Times New Roman" w:hAnsi="Times New Roman"/>
          <w:i/>
          <w:iCs/>
          <w:sz w:val="24"/>
          <w:szCs w:val="24"/>
          <w:lang w:eastAsia="it-IT"/>
        </w:rPr>
        <w:t>E mentre te ne vai stanco d’essere stanco</w:t>
      </w:r>
    </w:p>
    <w:p w:rsidR="005900C5" w:rsidRPr="008F5F3E" w:rsidRDefault="005900C5" w:rsidP="005900C5">
      <w:pPr>
        <w:autoSpaceDE w:val="0"/>
        <w:autoSpaceDN w:val="0"/>
        <w:adjustRightInd w:val="0"/>
        <w:spacing w:after="0" w:line="240" w:lineRule="auto"/>
        <w:rPr>
          <w:rFonts w:ascii="Times New Roman" w:hAnsi="Times New Roman"/>
          <w:i/>
          <w:iCs/>
          <w:sz w:val="24"/>
          <w:szCs w:val="24"/>
          <w:lang w:eastAsia="it-IT"/>
        </w:rPr>
      </w:pPr>
      <w:r w:rsidRPr="008F5F3E">
        <w:rPr>
          <w:rFonts w:ascii="Times New Roman" w:hAnsi="Times New Roman"/>
          <w:i/>
          <w:iCs/>
          <w:sz w:val="24"/>
          <w:szCs w:val="24"/>
          <w:lang w:eastAsia="it-IT"/>
        </w:rPr>
        <w:t>la bambina per mano la tristezza di fianco</w:t>
      </w:r>
    </w:p>
    <w:p w:rsidR="005900C5" w:rsidRPr="008F5F3E" w:rsidRDefault="005900C5" w:rsidP="005900C5">
      <w:pPr>
        <w:autoSpaceDE w:val="0"/>
        <w:autoSpaceDN w:val="0"/>
        <w:adjustRightInd w:val="0"/>
        <w:spacing w:after="0" w:line="240" w:lineRule="auto"/>
        <w:rPr>
          <w:rFonts w:ascii="Times New Roman" w:hAnsi="Times New Roman"/>
          <w:i/>
          <w:iCs/>
          <w:sz w:val="24"/>
          <w:szCs w:val="24"/>
          <w:lang w:eastAsia="it-IT"/>
        </w:rPr>
      </w:pPr>
      <w:r w:rsidRPr="008F5F3E">
        <w:rPr>
          <w:rFonts w:ascii="Times New Roman" w:hAnsi="Times New Roman"/>
          <w:i/>
          <w:iCs/>
          <w:sz w:val="24"/>
          <w:szCs w:val="24"/>
          <w:lang w:eastAsia="it-IT"/>
        </w:rPr>
        <w:t>pensi “Quei sacerdoti la diedero in sposa</w:t>
      </w:r>
    </w:p>
    <w:p w:rsidR="005900C5" w:rsidRPr="008F5F3E" w:rsidRDefault="005900C5" w:rsidP="005900C5">
      <w:pPr>
        <w:autoSpaceDE w:val="0"/>
        <w:autoSpaceDN w:val="0"/>
        <w:adjustRightInd w:val="0"/>
        <w:spacing w:after="0" w:line="240" w:lineRule="auto"/>
        <w:rPr>
          <w:rFonts w:ascii="Times New Roman" w:hAnsi="Times New Roman"/>
          <w:i/>
          <w:iCs/>
          <w:sz w:val="24"/>
          <w:szCs w:val="24"/>
          <w:lang w:eastAsia="it-IT"/>
        </w:rPr>
      </w:pPr>
      <w:r w:rsidRPr="008F5F3E">
        <w:rPr>
          <w:rFonts w:ascii="Times New Roman" w:hAnsi="Times New Roman"/>
          <w:i/>
          <w:iCs/>
          <w:sz w:val="24"/>
          <w:szCs w:val="24"/>
          <w:lang w:eastAsia="it-IT"/>
        </w:rPr>
        <w:t>a dita troppo secche per chiudersi su una rosa”</w:t>
      </w:r>
    </w:p>
    <w:p w:rsidR="005900C5" w:rsidRPr="008F5F3E" w:rsidRDefault="005900C5" w:rsidP="005900C5">
      <w:pPr>
        <w:autoSpaceDE w:val="0"/>
        <w:autoSpaceDN w:val="0"/>
        <w:adjustRightInd w:val="0"/>
        <w:spacing w:after="0" w:line="240" w:lineRule="auto"/>
        <w:rPr>
          <w:rFonts w:ascii="Times New Roman" w:hAnsi="Times New Roman"/>
          <w:sz w:val="24"/>
          <w:szCs w:val="24"/>
          <w:lang w:eastAsia="it-IT"/>
        </w:rPr>
      </w:pPr>
      <w:r w:rsidRPr="008F5F3E">
        <w:rPr>
          <w:rFonts w:ascii="Times New Roman" w:hAnsi="Times New Roman"/>
          <w:sz w:val="24"/>
          <w:szCs w:val="24"/>
          <w:lang w:eastAsia="it-IT"/>
        </w:rPr>
        <w:t xml:space="preserve">Giuseppe deve poi partire per lavorare fuori dalla Giudea. Rimase lontano “quattro anni”, dice De </w:t>
      </w:r>
      <w:proofErr w:type="spellStart"/>
      <w:r w:rsidRPr="008F5F3E">
        <w:rPr>
          <w:rFonts w:ascii="Times New Roman" w:hAnsi="Times New Roman"/>
          <w:sz w:val="24"/>
          <w:szCs w:val="24"/>
          <w:lang w:eastAsia="it-IT"/>
        </w:rPr>
        <w:t>André.Al</w:t>
      </w:r>
      <w:proofErr w:type="spellEnd"/>
      <w:r w:rsidRPr="008F5F3E">
        <w:rPr>
          <w:rFonts w:ascii="Times New Roman" w:hAnsi="Times New Roman"/>
          <w:sz w:val="24"/>
          <w:szCs w:val="24"/>
          <w:lang w:eastAsia="it-IT"/>
        </w:rPr>
        <w:t xml:space="preserve"> proposito, nei Vangeli apocrifi si trovano informazioni contrastanti: in un punto sembra che Giuseppe debba allontanarsi per qualche lavoro senza far intendere di dover stare lontano a lungo; in altra parte si parla di Maria allontanata dal tempio a 12 anni d’età e sedicenne quando Giuseppe torna e la trova incinta; nel Vangelo dello pseudo-Matteo si precisa che Giuseppe rimase lontano per nove mesi; nella </w:t>
      </w:r>
      <w:r w:rsidRPr="008F5F3E">
        <w:rPr>
          <w:rFonts w:ascii="Times New Roman" w:hAnsi="Times New Roman"/>
          <w:i/>
          <w:iCs/>
          <w:sz w:val="24"/>
          <w:szCs w:val="24"/>
          <w:lang w:eastAsia="it-IT"/>
        </w:rPr>
        <w:t xml:space="preserve">Storia di Giuseppe il falegname </w:t>
      </w:r>
      <w:r w:rsidRPr="008F5F3E">
        <w:rPr>
          <w:rFonts w:ascii="Times New Roman" w:hAnsi="Times New Roman"/>
          <w:sz w:val="24"/>
          <w:szCs w:val="24"/>
          <w:lang w:eastAsia="it-IT"/>
        </w:rPr>
        <w:t>(altro apocrifo) si afferma invece che Maria rimase incinta al compimento del suo quattordicesimo anno15. De André, ipotizzando</w:t>
      </w:r>
    </w:p>
    <w:p w:rsidR="005900C5" w:rsidRDefault="005900C5" w:rsidP="005900C5">
      <w:pPr>
        <w:rPr>
          <w:rFonts w:ascii="Times New Roman" w:hAnsi="Times New Roman"/>
          <w:sz w:val="24"/>
          <w:szCs w:val="24"/>
          <w:lang w:eastAsia="it-IT"/>
        </w:rPr>
      </w:pPr>
      <w:r w:rsidRPr="008F5F3E">
        <w:rPr>
          <w:rFonts w:ascii="Times New Roman" w:hAnsi="Times New Roman"/>
          <w:sz w:val="24"/>
          <w:szCs w:val="24"/>
          <w:lang w:eastAsia="it-IT"/>
        </w:rPr>
        <w:t>che Giuseppe sia stato lontano da casa per quattro anni, segue il Protovangelo di Giacomo</w:t>
      </w:r>
    </w:p>
    <w:p w:rsidR="005900C5" w:rsidRDefault="005900C5">
      <w:pPr>
        <w:rPr>
          <w:rFonts w:ascii="Times New Roman" w:hAnsi="Times New Roman"/>
          <w:sz w:val="24"/>
          <w:szCs w:val="24"/>
          <w:lang w:eastAsia="it-IT"/>
        </w:rPr>
      </w:pPr>
      <w:r>
        <w:rPr>
          <w:rFonts w:ascii="Times New Roman" w:hAnsi="Times New Roman"/>
          <w:sz w:val="24"/>
          <w:szCs w:val="24"/>
          <w:lang w:eastAsia="it-IT"/>
        </w:rPr>
        <w:br w:type="page"/>
      </w:r>
    </w:p>
    <w:p w:rsidR="005900C5" w:rsidRDefault="005900C5" w:rsidP="005900C5">
      <w:pPr>
        <w:autoSpaceDE w:val="0"/>
        <w:autoSpaceDN w:val="0"/>
        <w:adjustRightInd w:val="0"/>
        <w:spacing w:after="0" w:line="240" w:lineRule="auto"/>
        <w:rPr>
          <w:rFonts w:ascii="NewCenturySchlbk-Roman" w:hAnsi="NewCenturySchlbk-Roman" w:cs="NewCenturySchlbk-Roman"/>
          <w:color w:val="B10000"/>
          <w:sz w:val="26"/>
          <w:szCs w:val="26"/>
          <w:lang w:eastAsia="it-IT"/>
        </w:rPr>
      </w:pPr>
      <w:r>
        <w:rPr>
          <w:rFonts w:ascii="NewCenturySchlbk-Roman" w:hAnsi="NewCenturySchlbk-Roman" w:cs="NewCenturySchlbk-Roman"/>
          <w:color w:val="B10000"/>
          <w:sz w:val="26"/>
          <w:szCs w:val="26"/>
          <w:lang w:eastAsia="it-IT"/>
        </w:rPr>
        <w:lastRenderedPageBreak/>
        <w:t>CANZONE DEL MAGGIO</w:t>
      </w:r>
    </w:p>
    <w:p w:rsidR="005900C5" w:rsidRDefault="005900C5" w:rsidP="005900C5">
      <w:pPr>
        <w:autoSpaceDE w:val="0"/>
        <w:autoSpaceDN w:val="0"/>
        <w:adjustRightInd w:val="0"/>
        <w:spacing w:after="0" w:line="240" w:lineRule="auto"/>
        <w:rPr>
          <w:rFonts w:ascii="NewCenturySchlbk-Italic" w:hAnsi="NewCenturySchlbk-Italic" w:cs="NewCenturySchlbk-Italic"/>
          <w:i/>
          <w:iCs/>
          <w:color w:val="000000"/>
          <w:lang w:eastAsia="it-IT"/>
        </w:rPr>
      </w:pPr>
      <w:r>
        <w:rPr>
          <w:rFonts w:ascii="NewCenturySchlbk-Italic" w:hAnsi="NewCenturySchlbk-Italic" w:cs="NewCenturySchlbk-Italic"/>
          <w:i/>
          <w:iCs/>
          <w:color w:val="000000"/>
          <w:lang w:eastAsia="it-IT"/>
        </w:rPr>
        <w:t>Per quanto voi vi crediate assolti</w:t>
      </w:r>
    </w:p>
    <w:p w:rsidR="005900C5" w:rsidRDefault="005900C5" w:rsidP="005900C5">
      <w:pPr>
        <w:autoSpaceDE w:val="0"/>
        <w:autoSpaceDN w:val="0"/>
        <w:adjustRightInd w:val="0"/>
        <w:spacing w:after="0" w:line="240" w:lineRule="auto"/>
        <w:rPr>
          <w:rFonts w:ascii="NewCenturySchlbk-Italic" w:hAnsi="NewCenturySchlbk-Italic" w:cs="NewCenturySchlbk-Italic"/>
          <w:i/>
          <w:iCs/>
          <w:color w:val="000000"/>
          <w:lang w:eastAsia="it-IT"/>
        </w:rPr>
      </w:pPr>
      <w:r>
        <w:rPr>
          <w:rFonts w:ascii="NewCenturySchlbk-Italic" w:hAnsi="NewCenturySchlbk-Italic" w:cs="NewCenturySchlbk-Italic"/>
          <w:i/>
          <w:iCs/>
          <w:color w:val="000000"/>
          <w:lang w:eastAsia="it-IT"/>
        </w:rPr>
        <w:t>siete per sempre coinvolti</w:t>
      </w:r>
    </w:p>
    <w:p w:rsidR="005900C5" w:rsidRPr="00B77E50"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B77E50">
        <w:rPr>
          <w:rFonts w:ascii="Times New Roman" w:hAnsi="Times New Roman"/>
          <w:color w:val="000000"/>
          <w:sz w:val="24"/>
          <w:szCs w:val="24"/>
          <w:lang w:eastAsia="it-IT"/>
        </w:rPr>
        <w:t>Nel flusso della storia che De André vuole raccontare, questa è la canzone cantata dagli studenti in rivolta che l’impiegato ascolta e che innesca la sua riflessione personale. La fonte è una famosa canzone di protesta degli studenti francesi che parla di quello che è successo nelle strade e si rivolge in tono di accusa a chi è rimasto a guardare, con il ritornello “anche se vi credete assolti / siete lo stesso coinvolti”.</w:t>
      </w:r>
    </w:p>
    <w:p w:rsidR="005900C5" w:rsidRPr="00B77E50" w:rsidRDefault="005900C5" w:rsidP="005900C5">
      <w:pPr>
        <w:autoSpaceDE w:val="0"/>
        <w:autoSpaceDN w:val="0"/>
        <w:adjustRightInd w:val="0"/>
        <w:spacing w:after="0" w:line="240" w:lineRule="auto"/>
        <w:rPr>
          <w:rFonts w:ascii="Times New Roman" w:hAnsi="Times New Roman"/>
          <w:sz w:val="24"/>
          <w:szCs w:val="24"/>
          <w:lang w:eastAsia="it-IT"/>
        </w:rPr>
      </w:pPr>
      <w:r w:rsidRPr="00B77E50">
        <w:rPr>
          <w:rFonts w:ascii="Times New Roman" w:hAnsi="Times New Roman"/>
          <w:color w:val="000000"/>
          <w:sz w:val="24"/>
          <w:szCs w:val="24"/>
          <w:lang w:eastAsia="it-IT"/>
        </w:rPr>
        <w:t xml:space="preserve">Così Roberto </w:t>
      </w:r>
      <w:proofErr w:type="spellStart"/>
      <w:r w:rsidRPr="00B77E50">
        <w:rPr>
          <w:rFonts w:ascii="Times New Roman" w:hAnsi="Times New Roman"/>
          <w:color w:val="000000"/>
          <w:sz w:val="24"/>
          <w:szCs w:val="24"/>
          <w:lang w:eastAsia="it-IT"/>
        </w:rPr>
        <w:t>Dané</w:t>
      </w:r>
      <w:proofErr w:type="spellEnd"/>
      <w:r w:rsidRPr="00B77E50">
        <w:rPr>
          <w:rFonts w:ascii="Times New Roman" w:hAnsi="Times New Roman"/>
          <w:color w:val="000000"/>
          <w:sz w:val="24"/>
          <w:szCs w:val="24"/>
          <w:lang w:eastAsia="it-IT"/>
        </w:rPr>
        <w:t xml:space="preserve"> racconta come scoprirono il brano da cui è tratta la </w:t>
      </w:r>
      <w:r w:rsidRPr="00B77E50">
        <w:rPr>
          <w:rFonts w:ascii="Times New Roman" w:hAnsi="Times New Roman"/>
          <w:i/>
          <w:iCs/>
          <w:color w:val="000000"/>
          <w:sz w:val="24"/>
          <w:szCs w:val="24"/>
          <w:lang w:eastAsia="it-IT"/>
        </w:rPr>
        <w:t xml:space="preserve">Canzone </w:t>
      </w:r>
      <w:proofErr w:type="spellStart"/>
      <w:r w:rsidRPr="00B77E50">
        <w:rPr>
          <w:rFonts w:ascii="Times New Roman" w:hAnsi="Times New Roman"/>
          <w:i/>
          <w:iCs/>
          <w:color w:val="000000"/>
          <w:sz w:val="24"/>
          <w:szCs w:val="24"/>
          <w:lang w:eastAsia="it-IT"/>
        </w:rPr>
        <w:t>delMaggio</w:t>
      </w:r>
      <w:proofErr w:type="spellEnd"/>
      <w:r w:rsidRPr="00B77E50">
        <w:rPr>
          <w:rFonts w:ascii="Times New Roman" w:hAnsi="Times New Roman"/>
          <w:color w:val="000000"/>
          <w:sz w:val="24"/>
          <w:szCs w:val="24"/>
          <w:lang w:eastAsia="it-IT"/>
        </w:rPr>
        <w:t xml:space="preserve">: “Ci capitò quel </w:t>
      </w:r>
      <w:proofErr w:type="spellStart"/>
      <w:r w:rsidRPr="00B77E50">
        <w:rPr>
          <w:rFonts w:ascii="Times New Roman" w:hAnsi="Times New Roman"/>
          <w:color w:val="000000"/>
          <w:sz w:val="24"/>
          <w:szCs w:val="24"/>
          <w:lang w:eastAsia="it-IT"/>
        </w:rPr>
        <w:t>disco.Un</w:t>
      </w:r>
      <w:proofErr w:type="spellEnd"/>
      <w:r w:rsidRPr="00B77E50">
        <w:rPr>
          <w:rFonts w:ascii="Times New Roman" w:hAnsi="Times New Roman"/>
          <w:color w:val="000000"/>
          <w:sz w:val="24"/>
          <w:szCs w:val="24"/>
          <w:lang w:eastAsia="it-IT"/>
        </w:rPr>
        <w:t xml:space="preserve"> singolo, un 45 </w:t>
      </w:r>
      <w:r w:rsidRPr="00B77E50">
        <w:rPr>
          <w:rFonts w:ascii="Times New Roman" w:hAnsi="Times New Roman"/>
          <w:sz w:val="24"/>
          <w:szCs w:val="24"/>
          <w:lang w:eastAsia="it-IT"/>
        </w:rPr>
        <w:t>giri, e c’era una ragazza che cantava questa canzone. Un inno del maggio parigino, anzi l’inno più famoso di quei giorni. Ce ne innamorammo e pensammo a una traduzione”. Andarono a Parigi, rintracciarono dopo una serie di peripezie l’autrice della canzone e alla richiesta di poter acquisire i diritti per la traduzione lei rispose semplicemente:</w:t>
      </w:r>
    </w:p>
    <w:p w:rsidR="005900C5" w:rsidRPr="00B77E50" w:rsidRDefault="005900C5" w:rsidP="005900C5">
      <w:pPr>
        <w:autoSpaceDE w:val="0"/>
        <w:autoSpaceDN w:val="0"/>
        <w:adjustRightInd w:val="0"/>
        <w:spacing w:after="0" w:line="240" w:lineRule="auto"/>
        <w:rPr>
          <w:rFonts w:ascii="Times New Roman" w:hAnsi="Times New Roman"/>
          <w:sz w:val="24"/>
          <w:szCs w:val="24"/>
          <w:lang w:eastAsia="it-IT"/>
        </w:rPr>
      </w:pPr>
      <w:r w:rsidRPr="00B77E50">
        <w:rPr>
          <w:rFonts w:ascii="Times New Roman" w:hAnsi="Times New Roman"/>
          <w:sz w:val="24"/>
          <w:szCs w:val="24"/>
          <w:lang w:eastAsia="it-IT"/>
        </w:rPr>
        <w:t>“Ve la regalo, è una canzone di tutti”. Secondo altre fonti, invece, le cose andarono un po’ diversamente e un pagamento in effetti ci fu.</w:t>
      </w:r>
    </w:p>
    <w:p w:rsidR="005900C5" w:rsidRPr="00B77E50" w:rsidRDefault="005900C5" w:rsidP="005900C5">
      <w:pPr>
        <w:autoSpaceDE w:val="0"/>
        <w:autoSpaceDN w:val="0"/>
        <w:adjustRightInd w:val="0"/>
        <w:spacing w:after="0" w:line="240" w:lineRule="auto"/>
        <w:rPr>
          <w:rFonts w:ascii="Times New Roman" w:hAnsi="Times New Roman"/>
          <w:sz w:val="24"/>
          <w:szCs w:val="24"/>
          <w:lang w:eastAsia="it-IT"/>
        </w:rPr>
      </w:pPr>
      <w:r w:rsidRPr="00B77E50">
        <w:rPr>
          <w:rFonts w:ascii="Times New Roman" w:hAnsi="Times New Roman"/>
          <w:sz w:val="24"/>
          <w:szCs w:val="24"/>
          <w:lang w:eastAsia="it-IT"/>
        </w:rPr>
        <w:t>La “ragazza” in questione è Dominique Grange, una militante sindacale del CNT (</w:t>
      </w:r>
      <w:proofErr w:type="spellStart"/>
      <w:r w:rsidRPr="00B77E50">
        <w:rPr>
          <w:rFonts w:ascii="Times New Roman" w:hAnsi="Times New Roman"/>
          <w:sz w:val="24"/>
          <w:szCs w:val="24"/>
          <w:lang w:eastAsia="it-IT"/>
        </w:rPr>
        <w:t>Confédération</w:t>
      </w:r>
      <w:proofErr w:type="spellEnd"/>
      <w:r w:rsidRPr="00B77E50">
        <w:rPr>
          <w:rFonts w:ascii="Times New Roman" w:hAnsi="Times New Roman"/>
          <w:sz w:val="24"/>
          <w:szCs w:val="24"/>
          <w:lang w:eastAsia="it-IT"/>
        </w:rPr>
        <w:t xml:space="preserve"> </w:t>
      </w:r>
      <w:proofErr w:type="spellStart"/>
      <w:r w:rsidRPr="00B77E50">
        <w:rPr>
          <w:rFonts w:ascii="Times New Roman" w:hAnsi="Times New Roman"/>
          <w:sz w:val="24"/>
          <w:szCs w:val="24"/>
          <w:lang w:eastAsia="it-IT"/>
        </w:rPr>
        <w:t>Nationale</w:t>
      </w:r>
      <w:proofErr w:type="spellEnd"/>
      <w:r w:rsidRPr="00B77E50">
        <w:rPr>
          <w:rFonts w:ascii="Times New Roman" w:hAnsi="Times New Roman"/>
          <w:sz w:val="24"/>
          <w:szCs w:val="24"/>
          <w:lang w:eastAsia="it-IT"/>
        </w:rPr>
        <w:t xml:space="preserve"> </w:t>
      </w:r>
      <w:proofErr w:type="spellStart"/>
      <w:r w:rsidRPr="00B77E50">
        <w:rPr>
          <w:rFonts w:ascii="Times New Roman" w:hAnsi="Times New Roman"/>
          <w:sz w:val="24"/>
          <w:szCs w:val="24"/>
          <w:lang w:eastAsia="it-IT"/>
        </w:rPr>
        <w:t>du</w:t>
      </w:r>
      <w:proofErr w:type="spellEnd"/>
      <w:r w:rsidRPr="00B77E50">
        <w:rPr>
          <w:rFonts w:ascii="Times New Roman" w:hAnsi="Times New Roman"/>
          <w:sz w:val="24"/>
          <w:szCs w:val="24"/>
          <w:lang w:eastAsia="it-IT"/>
        </w:rPr>
        <w:t xml:space="preserve"> </w:t>
      </w:r>
      <w:proofErr w:type="spellStart"/>
      <w:r w:rsidRPr="00B77E50">
        <w:rPr>
          <w:rFonts w:ascii="Times New Roman" w:hAnsi="Times New Roman"/>
          <w:sz w:val="24"/>
          <w:szCs w:val="24"/>
          <w:lang w:eastAsia="it-IT"/>
        </w:rPr>
        <w:t>Travail</w:t>
      </w:r>
      <w:proofErr w:type="spellEnd"/>
      <w:r w:rsidRPr="00B77E50">
        <w:rPr>
          <w:rFonts w:ascii="Times New Roman" w:hAnsi="Times New Roman"/>
          <w:sz w:val="24"/>
          <w:szCs w:val="24"/>
          <w:lang w:eastAsia="it-IT"/>
        </w:rPr>
        <w:t>), non citata con nome e cognome probabilmente perché ricercata. “Voce suggestiva della canzone di protesta francese, Dominique Grange domina il panorama</w:t>
      </w:r>
    </w:p>
    <w:p w:rsidR="005900C5" w:rsidRPr="00B77E50" w:rsidRDefault="005900C5" w:rsidP="005900C5">
      <w:pPr>
        <w:autoSpaceDE w:val="0"/>
        <w:autoSpaceDN w:val="0"/>
        <w:adjustRightInd w:val="0"/>
        <w:spacing w:after="0" w:line="240" w:lineRule="auto"/>
        <w:rPr>
          <w:rFonts w:ascii="Times New Roman" w:hAnsi="Times New Roman"/>
          <w:sz w:val="24"/>
          <w:szCs w:val="24"/>
          <w:lang w:eastAsia="it-IT"/>
        </w:rPr>
      </w:pPr>
      <w:r w:rsidRPr="00B77E50">
        <w:rPr>
          <w:rFonts w:ascii="Times New Roman" w:hAnsi="Times New Roman"/>
          <w:sz w:val="24"/>
          <w:szCs w:val="24"/>
          <w:lang w:eastAsia="it-IT"/>
        </w:rPr>
        <w:t>musicale nazionale fin dai primi anni Sessanta; la sua partecipazione attiva agli eventi di Maggio ’68 si riflette nei suoi testi libertari e contestatari, incentrati sulla lotta sociale per combattere</w:t>
      </w:r>
    </w:p>
    <w:p w:rsidR="005900C5" w:rsidRPr="00B77E50" w:rsidRDefault="005900C5" w:rsidP="005900C5">
      <w:pPr>
        <w:autoSpaceDE w:val="0"/>
        <w:autoSpaceDN w:val="0"/>
        <w:adjustRightInd w:val="0"/>
        <w:spacing w:after="0" w:line="240" w:lineRule="auto"/>
        <w:rPr>
          <w:rFonts w:ascii="Times New Roman" w:hAnsi="Times New Roman"/>
          <w:sz w:val="24"/>
          <w:szCs w:val="24"/>
          <w:lang w:eastAsia="it-IT"/>
        </w:rPr>
      </w:pPr>
      <w:r w:rsidRPr="00B77E50">
        <w:rPr>
          <w:rFonts w:ascii="Times New Roman" w:hAnsi="Times New Roman"/>
          <w:sz w:val="24"/>
          <w:szCs w:val="24"/>
          <w:lang w:eastAsia="it-IT"/>
        </w:rPr>
        <w:t xml:space="preserve">le diseguaglianze.” 8 La canzone in oggetto si intitola </w:t>
      </w:r>
      <w:proofErr w:type="spellStart"/>
      <w:r w:rsidRPr="00B77E50">
        <w:rPr>
          <w:rFonts w:ascii="Times New Roman" w:hAnsi="Times New Roman"/>
          <w:i/>
          <w:iCs/>
          <w:sz w:val="24"/>
          <w:szCs w:val="24"/>
          <w:lang w:eastAsia="it-IT"/>
        </w:rPr>
        <w:t>Chacun</w:t>
      </w:r>
      <w:proofErr w:type="spellEnd"/>
      <w:r w:rsidRPr="00B77E50">
        <w:rPr>
          <w:rFonts w:ascii="Times New Roman" w:hAnsi="Times New Roman"/>
          <w:i/>
          <w:iCs/>
          <w:sz w:val="24"/>
          <w:szCs w:val="24"/>
          <w:lang w:eastAsia="it-IT"/>
        </w:rPr>
        <w:t xml:space="preserve"> de </w:t>
      </w:r>
      <w:proofErr w:type="spellStart"/>
      <w:r w:rsidRPr="00B77E50">
        <w:rPr>
          <w:rFonts w:ascii="Times New Roman" w:hAnsi="Times New Roman"/>
          <w:i/>
          <w:iCs/>
          <w:sz w:val="24"/>
          <w:szCs w:val="24"/>
          <w:lang w:eastAsia="it-IT"/>
        </w:rPr>
        <w:t>vous</w:t>
      </w:r>
      <w:proofErr w:type="spellEnd"/>
      <w:r w:rsidRPr="00B77E50">
        <w:rPr>
          <w:rFonts w:ascii="Times New Roman" w:hAnsi="Times New Roman"/>
          <w:i/>
          <w:iCs/>
          <w:sz w:val="24"/>
          <w:szCs w:val="24"/>
          <w:lang w:eastAsia="it-IT"/>
        </w:rPr>
        <w:t xml:space="preserve"> est concerné</w:t>
      </w:r>
      <w:r w:rsidRPr="00B77E50">
        <w:rPr>
          <w:rFonts w:ascii="Times New Roman" w:hAnsi="Times New Roman"/>
          <w:sz w:val="24"/>
          <w:szCs w:val="24"/>
          <w:lang w:eastAsia="it-IT"/>
        </w:rPr>
        <w:t>, “ognuno di voi è coinvolto” .</w:t>
      </w:r>
    </w:p>
    <w:p w:rsidR="005900C5" w:rsidRPr="00B77E50" w:rsidRDefault="005900C5" w:rsidP="005900C5">
      <w:pPr>
        <w:autoSpaceDE w:val="0"/>
        <w:autoSpaceDN w:val="0"/>
        <w:adjustRightInd w:val="0"/>
        <w:spacing w:after="0" w:line="240" w:lineRule="auto"/>
        <w:rPr>
          <w:rFonts w:ascii="Times New Roman" w:hAnsi="Times New Roman"/>
          <w:sz w:val="24"/>
          <w:szCs w:val="24"/>
          <w:lang w:eastAsia="it-IT"/>
        </w:rPr>
      </w:pPr>
      <w:r w:rsidRPr="00B77E50">
        <w:rPr>
          <w:rFonts w:ascii="Times New Roman" w:hAnsi="Times New Roman"/>
          <w:sz w:val="24"/>
          <w:szCs w:val="24"/>
          <w:lang w:eastAsia="it-IT"/>
        </w:rPr>
        <w:t xml:space="preserve">De André e Bentivoglio presero spunto dalla canzone della Grange per il testo, ma non per la musica, sviluppata da De André e Piovani in modo del tutto </w:t>
      </w:r>
      <w:proofErr w:type="spellStart"/>
      <w:r w:rsidRPr="00B77E50">
        <w:rPr>
          <w:rFonts w:ascii="Times New Roman" w:hAnsi="Times New Roman"/>
          <w:sz w:val="24"/>
          <w:szCs w:val="24"/>
          <w:lang w:eastAsia="it-IT"/>
        </w:rPr>
        <w:t>originale.Un’altra</w:t>
      </w:r>
      <w:proofErr w:type="spellEnd"/>
      <w:r w:rsidRPr="00B77E50">
        <w:rPr>
          <w:rFonts w:ascii="Times New Roman" w:hAnsi="Times New Roman"/>
          <w:sz w:val="24"/>
          <w:szCs w:val="24"/>
          <w:lang w:eastAsia="it-IT"/>
        </w:rPr>
        <w:t xml:space="preserve"> variazione</w:t>
      </w:r>
    </w:p>
    <w:p w:rsidR="005900C5" w:rsidRPr="00B77E50" w:rsidRDefault="005900C5" w:rsidP="005900C5">
      <w:pPr>
        <w:autoSpaceDE w:val="0"/>
        <w:autoSpaceDN w:val="0"/>
        <w:adjustRightInd w:val="0"/>
        <w:spacing w:after="0" w:line="240" w:lineRule="auto"/>
        <w:rPr>
          <w:rFonts w:ascii="Times New Roman" w:hAnsi="Times New Roman"/>
          <w:sz w:val="24"/>
          <w:szCs w:val="24"/>
          <w:lang w:eastAsia="it-IT"/>
        </w:rPr>
      </w:pPr>
      <w:r w:rsidRPr="00B77E50">
        <w:rPr>
          <w:rFonts w:ascii="Times New Roman" w:hAnsi="Times New Roman"/>
          <w:sz w:val="24"/>
          <w:szCs w:val="24"/>
          <w:lang w:eastAsia="it-IT"/>
        </w:rPr>
        <w:t xml:space="preserve">è nel ritornello, nella canzone francese sempre uguale, nella </w:t>
      </w:r>
      <w:r w:rsidRPr="00B77E50">
        <w:rPr>
          <w:rFonts w:ascii="Times New Roman" w:hAnsi="Times New Roman"/>
          <w:i/>
          <w:iCs/>
          <w:sz w:val="24"/>
          <w:szCs w:val="24"/>
          <w:lang w:eastAsia="it-IT"/>
        </w:rPr>
        <w:t xml:space="preserve">Canzone del Maggio </w:t>
      </w:r>
      <w:r w:rsidRPr="00B77E50">
        <w:rPr>
          <w:rFonts w:ascii="Times New Roman" w:hAnsi="Times New Roman"/>
          <w:sz w:val="24"/>
          <w:szCs w:val="24"/>
          <w:lang w:eastAsia="it-IT"/>
        </w:rPr>
        <w:t>mutato a ogni</w:t>
      </w:r>
    </w:p>
    <w:p w:rsidR="005900C5" w:rsidRPr="00B77E50" w:rsidRDefault="005900C5" w:rsidP="005900C5">
      <w:pPr>
        <w:autoSpaceDE w:val="0"/>
        <w:autoSpaceDN w:val="0"/>
        <w:adjustRightInd w:val="0"/>
        <w:spacing w:after="0" w:line="240" w:lineRule="auto"/>
        <w:rPr>
          <w:rFonts w:ascii="Times New Roman" w:hAnsi="Times New Roman"/>
          <w:sz w:val="24"/>
          <w:szCs w:val="24"/>
          <w:lang w:eastAsia="it-IT"/>
        </w:rPr>
      </w:pPr>
      <w:r w:rsidRPr="00B77E50">
        <w:rPr>
          <w:rFonts w:ascii="Times New Roman" w:hAnsi="Times New Roman"/>
          <w:sz w:val="24"/>
          <w:szCs w:val="24"/>
          <w:lang w:eastAsia="it-IT"/>
        </w:rPr>
        <w:t>strofa: “anche se voi vi credete assolti” / “provate pure a credervi assolti” / “anche se allora vi siete</w:t>
      </w:r>
    </w:p>
    <w:p w:rsidR="005900C5" w:rsidRPr="00B77E50" w:rsidRDefault="005900C5" w:rsidP="005900C5">
      <w:pPr>
        <w:autoSpaceDE w:val="0"/>
        <w:autoSpaceDN w:val="0"/>
        <w:adjustRightInd w:val="0"/>
        <w:spacing w:after="0" w:line="240" w:lineRule="auto"/>
        <w:rPr>
          <w:rFonts w:ascii="Times New Roman" w:hAnsi="Times New Roman"/>
          <w:sz w:val="24"/>
          <w:szCs w:val="24"/>
          <w:lang w:eastAsia="it-IT"/>
        </w:rPr>
      </w:pPr>
      <w:r w:rsidRPr="00B77E50">
        <w:rPr>
          <w:rFonts w:ascii="Times New Roman" w:hAnsi="Times New Roman"/>
          <w:sz w:val="24"/>
          <w:szCs w:val="24"/>
          <w:lang w:eastAsia="it-IT"/>
        </w:rPr>
        <w:t>assolti” / “per quanto voi vi crediate assolti...” “siete lo stesso coinvolti”.</w:t>
      </w:r>
    </w:p>
    <w:p w:rsidR="005900C5" w:rsidRPr="00B77E50" w:rsidRDefault="005900C5" w:rsidP="005900C5">
      <w:pPr>
        <w:autoSpaceDE w:val="0"/>
        <w:autoSpaceDN w:val="0"/>
        <w:adjustRightInd w:val="0"/>
        <w:spacing w:after="0" w:line="240" w:lineRule="auto"/>
        <w:rPr>
          <w:rFonts w:ascii="Times New Roman" w:hAnsi="Times New Roman"/>
          <w:sz w:val="24"/>
          <w:szCs w:val="24"/>
          <w:lang w:eastAsia="it-IT"/>
        </w:rPr>
      </w:pPr>
      <w:r w:rsidRPr="00B77E50">
        <w:rPr>
          <w:rFonts w:ascii="Times New Roman" w:hAnsi="Times New Roman"/>
          <w:sz w:val="24"/>
          <w:szCs w:val="24"/>
          <w:lang w:eastAsia="it-IT"/>
        </w:rPr>
        <w:t>La versione “ufficiale” italiana (oltre a quella pubblicata e nota ai più, sono state recuperate altre versioni di cui si dice più avanti) riprende in pratica tutti i concetti espressi nell’originale francese,</w:t>
      </w:r>
    </w:p>
    <w:p w:rsidR="005900C5" w:rsidRPr="00B77E50"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B77E50">
        <w:rPr>
          <w:rFonts w:ascii="Times New Roman" w:hAnsi="Times New Roman"/>
          <w:sz w:val="24"/>
          <w:szCs w:val="24"/>
          <w:lang w:eastAsia="it-IT"/>
        </w:rPr>
        <w:t xml:space="preserve">strofa per strofa. Più che un adattamento, sembra una di quelle belle traduzioni in cui De André era maestro. Sintetizzando, l’originale dice infatti: anche se non ci sono state marce nelle vostre strade, se le vostre auto non sono state incendiate (prima strofa); anche se </w:t>
      </w:r>
      <w:r w:rsidRPr="00B77E50">
        <w:rPr>
          <w:rFonts w:ascii="Times New Roman" w:hAnsi="Times New Roman"/>
          <w:color w:val="000000"/>
          <w:sz w:val="24"/>
          <w:szCs w:val="24"/>
          <w:lang w:eastAsia="it-IT"/>
        </w:rPr>
        <w:t>avete fatto finta che non succedesse niente nonostante le fabbriche si fermassero dappertutto, se non avete fatto niente per aiutare chi lottava (seconda strofa); anche se ci avete chiuso le porte sul naso, la</w:t>
      </w:r>
      <w:r>
        <w:rPr>
          <w:rFonts w:ascii="Times New Roman" w:hAnsi="Times New Roman"/>
          <w:color w:val="000000"/>
          <w:sz w:val="24"/>
          <w:szCs w:val="24"/>
          <w:lang w:eastAsia="it-IT"/>
        </w:rPr>
        <w:t xml:space="preserve"> </w:t>
      </w:r>
      <w:r w:rsidRPr="00B77E50">
        <w:rPr>
          <w:rFonts w:ascii="Times New Roman" w:hAnsi="Times New Roman"/>
          <w:color w:val="000000"/>
          <w:sz w:val="24"/>
          <w:szCs w:val="24"/>
          <w:lang w:eastAsia="it-IT"/>
        </w:rPr>
        <w:t>notte che eravamo braccati dalla polizia e ci avete lasciato bastonare sul pianerottolo (terza strofa); anche se nella vostra città tutto è rimasto ben tranquillo, senza barricate, feriti, granate e anche se vi siete bevuti quello che diceva la televisione... (quarta strofa); anche se credete che tutto sia come prima, perché avete votato ordine e sicurezza; anche se non volete che ricominci... ognuno di voi è coinvolto</w:t>
      </w:r>
    </w:p>
    <w:p w:rsidR="005900C5" w:rsidRPr="00B77E50"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B77E50">
        <w:rPr>
          <w:rFonts w:ascii="Times New Roman" w:hAnsi="Times New Roman"/>
          <w:color w:val="000000"/>
          <w:sz w:val="24"/>
          <w:szCs w:val="24"/>
          <w:lang w:eastAsia="it-IT"/>
        </w:rPr>
        <w:t>(ultima strofa).</w:t>
      </w:r>
    </w:p>
    <w:p w:rsidR="005900C5" w:rsidRPr="00B77E50" w:rsidRDefault="005900C5" w:rsidP="005900C5">
      <w:pPr>
        <w:autoSpaceDE w:val="0"/>
        <w:autoSpaceDN w:val="0"/>
        <w:adjustRightInd w:val="0"/>
        <w:spacing w:after="0" w:line="240" w:lineRule="auto"/>
        <w:rPr>
          <w:rFonts w:ascii="Times New Roman" w:hAnsi="Times New Roman"/>
          <w:color w:val="000000"/>
          <w:sz w:val="24"/>
          <w:szCs w:val="24"/>
          <w:lang w:eastAsia="it-IT"/>
        </w:rPr>
      </w:pPr>
    </w:p>
    <w:p w:rsidR="005900C5" w:rsidRPr="00B77E50" w:rsidRDefault="005900C5" w:rsidP="005900C5">
      <w:pPr>
        <w:autoSpaceDE w:val="0"/>
        <w:autoSpaceDN w:val="0"/>
        <w:adjustRightInd w:val="0"/>
        <w:spacing w:after="0" w:line="240" w:lineRule="auto"/>
        <w:rPr>
          <w:rFonts w:ascii="Times New Roman" w:hAnsi="Times New Roman"/>
          <w:b/>
          <w:bCs/>
          <w:i/>
          <w:iCs/>
          <w:color w:val="4D4D4D"/>
          <w:sz w:val="24"/>
          <w:szCs w:val="24"/>
          <w:lang w:eastAsia="it-IT"/>
        </w:rPr>
      </w:pPr>
      <w:r w:rsidRPr="00B77E50">
        <w:rPr>
          <w:rFonts w:ascii="Times New Roman" w:hAnsi="Times New Roman"/>
          <w:b/>
          <w:bCs/>
          <w:color w:val="4D4D4D"/>
          <w:sz w:val="24"/>
          <w:szCs w:val="24"/>
          <w:lang w:eastAsia="it-IT"/>
        </w:rPr>
        <w:t xml:space="preserve">Le altre versioni della </w:t>
      </w:r>
      <w:r w:rsidRPr="00B77E50">
        <w:rPr>
          <w:rFonts w:ascii="Times New Roman" w:hAnsi="Times New Roman"/>
          <w:b/>
          <w:bCs/>
          <w:i/>
          <w:iCs/>
          <w:color w:val="4D4D4D"/>
          <w:sz w:val="24"/>
          <w:szCs w:val="24"/>
          <w:lang w:eastAsia="it-IT"/>
        </w:rPr>
        <w:t>Canzone del Maggio</w:t>
      </w:r>
    </w:p>
    <w:p w:rsidR="005900C5" w:rsidRPr="00B77E50"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B77E50">
        <w:rPr>
          <w:rFonts w:ascii="Times New Roman" w:hAnsi="Times New Roman"/>
          <w:color w:val="000000"/>
          <w:sz w:val="24"/>
          <w:szCs w:val="24"/>
          <w:lang w:eastAsia="it-IT"/>
        </w:rPr>
        <w:t>Oltre alla versione pubblicata e cantata nei concerti, sono state rintracciate altre due versioni della canzone: una con un testo quasi tutto significativamente diverso, e una che si limita a prevedere una strofa in più oltre al testo ufficiale.</w:t>
      </w:r>
    </w:p>
    <w:p w:rsidR="005900C5" w:rsidRPr="00B77E50"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B77E50">
        <w:rPr>
          <w:rFonts w:ascii="Times New Roman" w:hAnsi="Times New Roman"/>
          <w:color w:val="000000"/>
          <w:sz w:val="24"/>
          <w:szCs w:val="24"/>
          <w:lang w:eastAsia="it-IT"/>
        </w:rPr>
        <w:t xml:space="preserve">È molto probabile che la versione con una strofa in più risalga a una edizione quasi definitiva dell’album, nella quale non era ancora presente </w:t>
      </w:r>
      <w:r w:rsidRPr="00B77E50">
        <w:rPr>
          <w:rFonts w:ascii="Times New Roman" w:hAnsi="Times New Roman"/>
          <w:i/>
          <w:iCs/>
          <w:color w:val="000000"/>
          <w:sz w:val="24"/>
          <w:szCs w:val="24"/>
          <w:lang w:eastAsia="it-IT"/>
        </w:rPr>
        <w:t xml:space="preserve">Sogno numero due </w:t>
      </w:r>
      <w:r w:rsidRPr="00B77E50">
        <w:rPr>
          <w:rFonts w:ascii="Times New Roman" w:hAnsi="Times New Roman"/>
          <w:color w:val="000000"/>
          <w:sz w:val="24"/>
          <w:szCs w:val="24"/>
          <w:lang w:eastAsia="it-IT"/>
        </w:rPr>
        <w:t xml:space="preserve">(significativamente scritta non con Bentivoglio ma con Roberto </w:t>
      </w:r>
      <w:proofErr w:type="spellStart"/>
      <w:r w:rsidRPr="00B77E50">
        <w:rPr>
          <w:rFonts w:ascii="Times New Roman" w:hAnsi="Times New Roman"/>
          <w:color w:val="000000"/>
          <w:sz w:val="24"/>
          <w:szCs w:val="24"/>
          <w:lang w:eastAsia="it-IT"/>
        </w:rPr>
        <w:t>Dané</w:t>
      </w:r>
      <w:proofErr w:type="spellEnd"/>
      <w:r w:rsidRPr="00B77E50">
        <w:rPr>
          <w:rFonts w:ascii="Times New Roman" w:hAnsi="Times New Roman"/>
          <w:color w:val="000000"/>
          <w:sz w:val="24"/>
          <w:szCs w:val="24"/>
          <w:lang w:eastAsia="it-IT"/>
        </w:rPr>
        <w:t>, come fosse stata aggiunta in seguito).</w:t>
      </w:r>
    </w:p>
    <w:p w:rsidR="005900C5" w:rsidRPr="00B77E50"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B77E50">
        <w:rPr>
          <w:rFonts w:ascii="Times New Roman" w:hAnsi="Times New Roman"/>
          <w:color w:val="000000"/>
          <w:sz w:val="24"/>
          <w:szCs w:val="24"/>
          <w:lang w:eastAsia="it-IT"/>
        </w:rPr>
        <w:t>Si può pensare che, per far posto al “secondo sogno”, siano state all’ultimo accorciate diverse canzoni. La strofa in più è tratta da una prova di registrazione del 28 maggio 1973 e si trova giusto alla fine della canzone. Eccola:</w:t>
      </w:r>
    </w:p>
    <w:p w:rsidR="005900C5" w:rsidRPr="00B77E50" w:rsidRDefault="005900C5" w:rsidP="005900C5">
      <w:pPr>
        <w:autoSpaceDE w:val="0"/>
        <w:autoSpaceDN w:val="0"/>
        <w:adjustRightInd w:val="0"/>
        <w:spacing w:after="0" w:line="240" w:lineRule="auto"/>
        <w:rPr>
          <w:rFonts w:ascii="Times New Roman" w:hAnsi="Times New Roman"/>
          <w:i/>
          <w:iCs/>
          <w:color w:val="000000"/>
          <w:sz w:val="24"/>
          <w:szCs w:val="24"/>
          <w:lang w:eastAsia="it-IT"/>
        </w:rPr>
      </w:pPr>
      <w:r w:rsidRPr="00B77E50">
        <w:rPr>
          <w:rFonts w:ascii="Times New Roman" w:hAnsi="Times New Roman"/>
          <w:i/>
          <w:iCs/>
          <w:color w:val="000000"/>
          <w:sz w:val="24"/>
          <w:szCs w:val="24"/>
          <w:lang w:eastAsia="it-IT"/>
        </w:rPr>
        <w:t>Sono identificabili</w:t>
      </w:r>
    </w:p>
    <w:p w:rsidR="005900C5" w:rsidRPr="00B77E50" w:rsidRDefault="005900C5" w:rsidP="005900C5">
      <w:pPr>
        <w:autoSpaceDE w:val="0"/>
        <w:autoSpaceDN w:val="0"/>
        <w:adjustRightInd w:val="0"/>
        <w:spacing w:after="0" w:line="240" w:lineRule="auto"/>
        <w:rPr>
          <w:rFonts w:ascii="Times New Roman" w:hAnsi="Times New Roman"/>
          <w:i/>
          <w:iCs/>
          <w:color w:val="000000"/>
          <w:sz w:val="24"/>
          <w:szCs w:val="24"/>
          <w:lang w:eastAsia="it-IT"/>
        </w:rPr>
      </w:pPr>
      <w:r w:rsidRPr="00B77E50">
        <w:rPr>
          <w:rFonts w:ascii="Times New Roman" w:hAnsi="Times New Roman"/>
          <w:i/>
          <w:iCs/>
          <w:color w:val="000000"/>
          <w:sz w:val="24"/>
          <w:szCs w:val="24"/>
          <w:lang w:eastAsia="it-IT"/>
        </w:rPr>
        <w:lastRenderedPageBreak/>
        <w:t>i vostri sbirri d’ogni città</w:t>
      </w:r>
    </w:p>
    <w:p w:rsidR="005900C5" w:rsidRPr="00B77E50" w:rsidRDefault="005900C5" w:rsidP="005900C5">
      <w:pPr>
        <w:autoSpaceDE w:val="0"/>
        <w:autoSpaceDN w:val="0"/>
        <w:adjustRightInd w:val="0"/>
        <w:spacing w:after="0" w:line="240" w:lineRule="auto"/>
        <w:rPr>
          <w:rFonts w:ascii="Times New Roman" w:hAnsi="Times New Roman"/>
          <w:i/>
          <w:iCs/>
          <w:color w:val="000000"/>
          <w:sz w:val="24"/>
          <w:szCs w:val="24"/>
          <w:lang w:eastAsia="it-IT"/>
        </w:rPr>
      </w:pPr>
      <w:r w:rsidRPr="00B77E50">
        <w:rPr>
          <w:rFonts w:ascii="Times New Roman" w:hAnsi="Times New Roman"/>
          <w:i/>
          <w:iCs/>
          <w:color w:val="000000"/>
          <w:sz w:val="24"/>
          <w:szCs w:val="24"/>
          <w:lang w:eastAsia="it-IT"/>
        </w:rPr>
        <w:t>Gli stessi impermeabili</w:t>
      </w:r>
    </w:p>
    <w:p w:rsidR="005900C5" w:rsidRPr="00B77E50" w:rsidRDefault="005900C5" w:rsidP="005900C5">
      <w:pPr>
        <w:autoSpaceDE w:val="0"/>
        <w:autoSpaceDN w:val="0"/>
        <w:adjustRightInd w:val="0"/>
        <w:spacing w:after="0" w:line="240" w:lineRule="auto"/>
        <w:rPr>
          <w:rFonts w:ascii="Times New Roman" w:hAnsi="Times New Roman"/>
          <w:i/>
          <w:iCs/>
          <w:color w:val="000000"/>
          <w:sz w:val="24"/>
          <w:szCs w:val="24"/>
          <w:lang w:eastAsia="it-IT"/>
        </w:rPr>
      </w:pPr>
      <w:r w:rsidRPr="00B77E50">
        <w:rPr>
          <w:rFonts w:ascii="Times New Roman" w:hAnsi="Times New Roman"/>
          <w:i/>
          <w:iCs/>
          <w:color w:val="000000"/>
          <w:sz w:val="24"/>
          <w:szCs w:val="24"/>
          <w:lang w:eastAsia="it-IT"/>
        </w:rPr>
        <w:t>la stessa mentalità</w:t>
      </w:r>
    </w:p>
    <w:p w:rsidR="005900C5" w:rsidRPr="00B77E50" w:rsidRDefault="005900C5" w:rsidP="005900C5">
      <w:pPr>
        <w:autoSpaceDE w:val="0"/>
        <w:autoSpaceDN w:val="0"/>
        <w:adjustRightInd w:val="0"/>
        <w:spacing w:after="0" w:line="240" w:lineRule="auto"/>
        <w:rPr>
          <w:rFonts w:ascii="Times New Roman" w:hAnsi="Times New Roman"/>
          <w:i/>
          <w:iCs/>
          <w:color w:val="000000"/>
          <w:sz w:val="24"/>
          <w:szCs w:val="24"/>
          <w:lang w:eastAsia="it-IT"/>
        </w:rPr>
      </w:pPr>
      <w:r w:rsidRPr="00B77E50">
        <w:rPr>
          <w:rFonts w:ascii="Times New Roman" w:hAnsi="Times New Roman"/>
          <w:i/>
          <w:iCs/>
          <w:color w:val="000000"/>
          <w:sz w:val="24"/>
          <w:szCs w:val="24"/>
          <w:lang w:eastAsia="it-IT"/>
        </w:rPr>
        <w:t>E poi anche dalle prigioni</w:t>
      </w:r>
    </w:p>
    <w:p w:rsidR="005900C5" w:rsidRPr="00B77E50" w:rsidRDefault="005900C5" w:rsidP="005900C5">
      <w:pPr>
        <w:autoSpaceDE w:val="0"/>
        <w:autoSpaceDN w:val="0"/>
        <w:adjustRightInd w:val="0"/>
        <w:spacing w:after="0" w:line="240" w:lineRule="auto"/>
        <w:rPr>
          <w:rFonts w:ascii="Times New Roman" w:hAnsi="Times New Roman"/>
          <w:i/>
          <w:iCs/>
          <w:color w:val="000000"/>
          <w:sz w:val="24"/>
          <w:szCs w:val="24"/>
          <w:lang w:eastAsia="it-IT"/>
        </w:rPr>
      </w:pPr>
      <w:r w:rsidRPr="00B77E50">
        <w:rPr>
          <w:rFonts w:ascii="Times New Roman" w:hAnsi="Times New Roman"/>
          <w:i/>
          <w:iCs/>
          <w:color w:val="000000"/>
          <w:sz w:val="24"/>
          <w:szCs w:val="24"/>
          <w:lang w:eastAsia="it-IT"/>
        </w:rPr>
        <w:t>faremo uscire dalla porta</w:t>
      </w:r>
    </w:p>
    <w:p w:rsidR="005900C5" w:rsidRPr="00B77E50" w:rsidRDefault="005900C5" w:rsidP="005900C5">
      <w:pPr>
        <w:autoSpaceDE w:val="0"/>
        <w:autoSpaceDN w:val="0"/>
        <w:adjustRightInd w:val="0"/>
        <w:spacing w:after="0" w:line="240" w:lineRule="auto"/>
        <w:rPr>
          <w:rFonts w:ascii="Times New Roman" w:hAnsi="Times New Roman"/>
          <w:i/>
          <w:iCs/>
          <w:color w:val="000000"/>
          <w:sz w:val="24"/>
          <w:szCs w:val="24"/>
          <w:lang w:eastAsia="it-IT"/>
        </w:rPr>
      </w:pPr>
      <w:r w:rsidRPr="00B77E50">
        <w:rPr>
          <w:rFonts w:ascii="Times New Roman" w:hAnsi="Times New Roman"/>
          <w:i/>
          <w:iCs/>
          <w:color w:val="000000"/>
          <w:sz w:val="24"/>
          <w:szCs w:val="24"/>
          <w:lang w:eastAsia="it-IT"/>
        </w:rPr>
        <w:t>le nostre più belle canzoni</w:t>
      </w:r>
    </w:p>
    <w:p w:rsidR="005900C5" w:rsidRPr="00B77E50" w:rsidRDefault="005900C5" w:rsidP="005900C5">
      <w:pPr>
        <w:autoSpaceDE w:val="0"/>
        <w:autoSpaceDN w:val="0"/>
        <w:adjustRightInd w:val="0"/>
        <w:spacing w:after="0" w:line="240" w:lineRule="auto"/>
        <w:rPr>
          <w:rFonts w:ascii="Times New Roman" w:hAnsi="Times New Roman"/>
          <w:i/>
          <w:iCs/>
          <w:color w:val="000000"/>
          <w:sz w:val="24"/>
          <w:szCs w:val="24"/>
          <w:lang w:eastAsia="it-IT"/>
        </w:rPr>
      </w:pPr>
      <w:r w:rsidRPr="00B77E50">
        <w:rPr>
          <w:rFonts w:ascii="Times New Roman" w:hAnsi="Times New Roman"/>
          <w:i/>
          <w:iCs/>
          <w:color w:val="000000"/>
          <w:sz w:val="24"/>
          <w:szCs w:val="24"/>
          <w:lang w:eastAsia="it-IT"/>
        </w:rPr>
        <w:t>a ricordarvi un’altra volta</w:t>
      </w:r>
    </w:p>
    <w:p w:rsidR="005900C5" w:rsidRPr="00B77E50" w:rsidRDefault="005900C5" w:rsidP="005900C5">
      <w:pPr>
        <w:autoSpaceDE w:val="0"/>
        <w:autoSpaceDN w:val="0"/>
        <w:adjustRightInd w:val="0"/>
        <w:spacing w:after="0" w:line="240" w:lineRule="auto"/>
        <w:rPr>
          <w:rFonts w:ascii="Times New Roman" w:hAnsi="Times New Roman"/>
          <w:i/>
          <w:iCs/>
          <w:color w:val="000000"/>
          <w:sz w:val="24"/>
          <w:szCs w:val="24"/>
          <w:lang w:eastAsia="it-IT"/>
        </w:rPr>
      </w:pPr>
      <w:r w:rsidRPr="00B77E50">
        <w:rPr>
          <w:rFonts w:ascii="Times New Roman" w:hAnsi="Times New Roman"/>
          <w:i/>
          <w:iCs/>
          <w:color w:val="000000"/>
          <w:sz w:val="24"/>
          <w:szCs w:val="24"/>
          <w:lang w:eastAsia="it-IT"/>
        </w:rPr>
        <w:t>per quanto voi vi crediate assolti</w:t>
      </w:r>
    </w:p>
    <w:p w:rsidR="005900C5" w:rsidRPr="00B77E50" w:rsidRDefault="005900C5" w:rsidP="005900C5">
      <w:pPr>
        <w:autoSpaceDE w:val="0"/>
        <w:autoSpaceDN w:val="0"/>
        <w:adjustRightInd w:val="0"/>
        <w:spacing w:after="0" w:line="240" w:lineRule="auto"/>
        <w:rPr>
          <w:rFonts w:ascii="Times New Roman" w:hAnsi="Times New Roman"/>
          <w:i/>
          <w:iCs/>
          <w:color w:val="000000"/>
          <w:sz w:val="24"/>
          <w:szCs w:val="24"/>
          <w:lang w:eastAsia="it-IT"/>
        </w:rPr>
      </w:pPr>
      <w:r w:rsidRPr="00B77E50">
        <w:rPr>
          <w:rFonts w:ascii="Times New Roman" w:hAnsi="Times New Roman"/>
          <w:i/>
          <w:iCs/>
          <w:color w:val="000000"/>
          <w:sz w:val="24"/>
          <w:szCs w:val="24"/>
          <w:lang w:eastAsia="it-IT"/>
        </w:rPr>
        <w:t>siete per sempre coinvolti</w:t>
      </w:r>
    </w:p>
    <w:p w:rsidR="005900C5" w:rsidRPr="00B77E50" w:rsidRDefault="005900C5" w:rsidP="005900C5">
      <w:pPr>
        <w:autoSpaceDE w:val="0"/>
        <w:autoSpaceDN w:val="0"/>
        <w:adjustRightInd w:val="0"/>
        <w:spacing w:after="0" w:line="240" w:lineRule="auto"/>
        <w:rPr>
          <w:rFonts w:ascii="Times New Roman" w:hAnsi="Times New Roman"/>
          <w:sz w:val="24"/>
          <w:szCs w:val="24"/>
          <w:lang w:eastAsia="it-IT"/>
        </w:rPr>
      </w:pPr>
      <w:r w:rsidRPr="00B77E50">
        <w:rPr>
          <w:rFonts w:ascii="Times New Roman" w:hAnsi="Times New Roman"/>
          <w:color w:val="000000"/>
          <w:sz w:val="24"/>
          <w:szCs w:val="24"/>
          <w:lang w:eastAsia="it-IT"/>
        </w:rPr>
        <w:t>La versione molto più diversa e “cattiva”, che per brevità chiameremo “del vento”, fu certamente scritta prima, perché esiste un documento autografo di Fabrizio che ne riporta un verso: nella rivi</w:t>
      </w:r>
      <w:r w:rsidRPr="00B77E50">
        <w:rPr>
          <w:rFonts w:ascii="Times New Roman" w:hAnsi="Times New Roman"/>
          <w:sz w:val="24"/>
          <w:szCs w:val="24"/>
          <w:lang w:eastAsia="it-IT"/>
        </w:rPr>
        <w:t xml:space="preserve">sta “Super Sound” del 9 luglio 1973, accanto a un </w:t>
      </w:r>
      <w:proofErr w:type="spellStart"/>
      <w:r w:rsidRPr="00B77E50">
        <w:rPr>
          <w:rFonts w:ascii="Times New Roman" w:hAnsi="Times New Roman"/>
          <w:sz w:val="24"/>
          <w:szCs w:val="24"/>
          <w:lang w:eastAsia="it-IT"/>
        </w:rPr>
        <w:t>fotoposter</w:t>
      </w:r>
      <w:proofErr w:type="spellEnd"/>
      <w:r w:rsidRPr="00B77E50">
        <w:rPr>
          <w:rFonts w:ascii="Times New Roman" w:hAnsi="Times New Roman"/>
          <w:sz w:val="24"/>
          <w:szCs w:val="24"/>
          <w:lang w:eastAsia="it-IT"/>
        </w:rPr>
        <w:t xml:space="preserve"> di De André si trova riprodotto un biglietto scritto di suo pugno che reca il ritornello: “voi non avete fermato il vento / gli avete fatto perdere tempo”. Poco dopo, all’uscita del disco, era già subentrata la versione “ufficiale”. È probabile che prima di riuscire a trovare l’autrice della canzone De André ne abbia scritto una versione “prendendo spunto”, quindi piuttosto diversa; poi, concordate le cose con Dominique</w:t>
      </w:r>
    </w:p>
    <w:p w:rsidR="005900C5" w:rsidRPr="00B77E50" w:rsidRDefault="005900C5" w:rsidP="005900C5">
      <w:pPr>
        <w:autoSpaceDE w:val="0"/>
        <w:autoSpaceDN w:val="0"/>
        <w:adjustRightInd w:val="0"/>
        <w:spacing w:after="0" w:line="240" w:lineRule="auto"/>
        <w:rPr>
          <w:rFonts w:ascii="Times New Roman" w:hAnsi="Times New Roman"/>
          <w:sz w:val="24"/>
          <w:szCs w:val="24"/>
          <w:lang w:eastAsia="it-IT"/>
        </w:rPr>
      </w:pPr>
      <w:r w:rsidRPr="00B77E50">
        <w:rPr>
          <w:rFonts w:ascii="Times New Roman" w:hAnsi="Times New Roman"/>
          <w:sz w:val="24"/>
          <w:szCs w:val="24"/>
          <w:lang w:eastAsia="it-IT"/>
        </w:rPr>
        <w:t>Grange, passò a una versione assai più vicina all’originale, quasi una traduzione.</w:t>
      </w:r>
    </w:p>
    <w:p w:rsidR="005900C5" w:rsidRPr="00B77E50" w:rsidRDefault="005900C5" w:rsidP="005900C5">
      <w:pPr>
        <w:autoSpaceDE w:val="0"/>
        <w:autoSpaceDN w:val="0"/>
        <w:adjustRightInd w:val="0"/>
        <w:spacing w:after="0" w:line="240" w:lineRule="auto"/>
        <w:rPr>
          <w:rFonts w:ascii="Times New Roman" w:hAnsi="Times New Roman"/>
          <w:sz w:val="24"/>
          <w:szCs w:val="24"/>
          <w:lang w:eastAsia="it-IT"/>
        </w:rPr>
      </w:pPr>
      <w:r w:rsidRPr="00B77E50">
        <w:rPr>
          <w:rFonts w:ascii="Times New Roman" w:hAnsi="Times New Roman"/>
          <w:sz w:val="24"/>
          <w:szCs w:val="24"/>
          <w:lang w:eastAsia="it-IT"/>
        </w:rPr>
        <w:t>Secondo fonti attendibili, nel 1976 fu pubblicato un certo numero di audiocassette contenenti la versione “del vento”, probabilmente, quando ci si accorse dell’errore, subito ritirate: prova ne sia l’estrema difficoltà a trovarne una copia.</w:t>
      </w:r>
    </w:p>
    <w:p w:rsidR="005900C5" w:rsidRPr="00B77E50" w:rsidRDefault="005900C5" w:rsidP="005900C5">
      <w:pPr>
        <w:autoSpaceDE w:val="0"/>
        <w:autoSpaceDN w:val="0"/>
        <w:adjustRightInd w:val="0"/>
        <w:spacing w:after="0" w:line="240" w:lineRule="auto"/>
        <w:rPr>
          <w:rFonts w:ascii="Times New Roman" w:hAnsi="Times New Roman"/>
          <w:sz w:val="24"/>
          <w:szCs w:val="24"/>
          <w:lang w:eastAsia="it-IT"/>
        </w:rPr>
      </w:pPr>
      <w:r w:rsidRPr="00B77E50">
        <w:rPr>
          <w:rFonts w:ascii="Times New Roman" w:hAnsi="Times New Roman"/>
          <w:sz w:val="24"/>
          <w:szCs w:val="24"/>
          <w:lang w:eastAsia="it-IT"/>
        </w:rPr>
        <w:t xml:space="preserve">Qui di seguito riportiamo per intero la versione “del vento”. Le variazioni cominciano dalla prima strofa – dove compare il </w:t>
      </w:r>
      <w:proofErr w:type="spellStart"/>
      <w:r w:rsidRPr="00B77E50">
        <w:rPr>
          <w:rFonts w:ascii="Times New Roman" w:hAnsi="Times New Roman"/>
          <w:sz w:val="24"/>
          <w:szCs w:val="24"/>
          <w:lang w:eastAsia="it-IT"/>
        </w:rPr>
        <w:t>leit</w:t>
      </w:r>
      <w:proofErr w:type="spellEnd"/>
      <w:r w:rsidRPr="00B77E50">
        <w:rPr>
          <w:rFonts w:ascii="Times New Roman" w:hAnsi="Times New Roman"/>
          <w:sz w:val="24"/>
          <w:szCs w:val="24"/>
          <w:lang w:eastAsia="it-IT"/>
        </w:rPr>
        <w:t xml:space="preserve"> </w:t>
      </w:r>
      <w:proofErr w:type="spellStart"/>
      <w:r w:rsidRPr="00B77E50">
        <w:rPr>
          <w:rFonts w:ascii="Times New Roman" w:hAnsi="Times New Roman"/>
          <w:sz w:val="24"/>
          <w:szCs w:val="24"/>
          <w:lang w:eastAsia="it-IT"/>
        </w:rPr>
        <w:t>motiv</w:t>
      </w:r>
      <w:proofErr w:type="spellEnd"/>
      <w:r w:rsidRPr="00B77E50">
        <w:rPr>
          <w:rFonts w:ascii="Times New Roman" w:hAnsi="Times New Roman"/>
          <w:sz w:val="24"/>
          <w:szCs w:val="24"/>
          <w:lang w:eastAsia="it-IT"/>
        </w:rPr>
        <w:t xml:space="preserve"> della protesta vista come un vento inarrestabile – e proseguono poi lungo quasi tutto il testo.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Anche se il nostro maggio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ha fatto a meno del vostro coraggio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se la paura di cambiare</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vi ha fatto guardare in terra</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se avete deciso in fretta</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che non era la vostra guerra</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voi non avete fermato il vento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gli avete fatto perdere tempo.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Anche se avete detto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non sta succedendo niente,</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le fabbriche riapriranno,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arresteranno qualche studente</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credendo che fosse un gioco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a cui avremmo giocato poco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voi siete stato lo strumento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per farci perdere un sacco di tempo.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Se avete lasciato fare</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ai professionisti dei manganelli</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per liberarvi di noi canaglie</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di noi teppisti di noi ribelli</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lasciandoci in buonafede</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sanguinare sui marciapiedi</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anche se ora ve ne fregate,</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voi quella notte voi c’eravate.</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E se nei vostri quartieri</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tutto è rimasto come ieri,</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se sono rimasti a posto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perfino i sassi nei vostri viali,</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lastRenderedPageBreak/>
        <w:t>se avete preso per buone</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le “verità” dei vostri giornali</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non vi è rimasto nessun argomento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per farci ancora perdere tempo.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Lo conosciamo bene</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il vostro finto progresso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il vostro comandamento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“Ama il consumo come te stesso”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e se voi lo avete osservato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fino ad assolvere chi ci ha sparato</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verremo ancora alle vostre porte</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e grideremo ancora più forte</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per quanto voi vi crediate assolti</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siete per sempre coinvolti,</w:t>
      </w:r>
    </w:p>
    <w:p w:rsidR="005900C5" w:rsidRPr="00B77E50" w:rsidRDefault="005900C5" w:rsidP="005900C5">
      <w:pPr>
        <w:autoSpaceDE w:val="0"/>
        <w:autoSpaceDN w:val="0"/>
        <w:adjustRightInd w:val="0"/>
        <w:spacing w:after="0" w:line="240" w:lineRule="auto"/>
        <w:rPr>
          <w:rFonts w:ascii="Times New Roman" w:hAnsi="Times New Roman"/>
          <w:i/>
          <w:iCs/>
          <w:sz w:val="24"/>
          <w:szCs w:val="24"/>
          <w:lang w:eastAsia="it-IT"/>
        </w:rPr>
      </w:pPr>
      <w:r w:rsidRPr="00B77E50">
        <w:rPr>
          <w:rFonts w:ascii="Times New Roman" w:hAnsi="Times New Roman"/>
          <w:i/>
          <w:iCs/>
          <w:sz w:val="24"/>
          <w:szCs w:val="24"/>
          <w:lang w:eastAsia="it-IT"/>
        </w:rPr>
        <w:t>per quanto voi vi crediate assolti</w:t>
      </w:r>
    </w:p>
    <w:p w:rsidR="005900C5" w:rsidRDefault="005900C5" w:rsidP="005900C5">
      <w:pPr>
        <w:rPr>
          <w:rFonts w:ascii="Times New Roman" w:hAnsi="Times New Roman"/>
          <w:i/>
          <w:iCs/>
          <w:sz w:val="24"/>
          <w:szCs w:val="24"/>
          <w:lang w:eastAsia="it-IT"/>
        </w:rPr>
      </w:pPr>
      <w:r w:rsidRPr="00B77E50">
        <w:rPr>
          <w:rFonts w:ascii="Times New Roman" w:hAnsi="Times New Roman"/>
          <w:i/>
          <w:iCs/>
          <w:sz w:val="24"/>
          <w:szCs w:val="24"/>
          <w:lang w:eastAsia="it-IT"/>
        </w:rPr>
        <w:t>siete per sempre coinvolti</w:t>
      </w:r>
      <w:r>
        <w:rPr>
          <w:rFonts w:ascii="Times New Roman" w:hAnsi="Times New Roman"/>
          <w:i/>
          <w:iCs/>
          <w:sz w:val="24"/>
          <w:szCs w:val="24"/>
          <w:lang w:eastAsia="it-IT"/>
        </w:rPr>
        <w:t>.</w:t>
      </w:r>
    </w:p>
    <w:p w:rsidR="005900C5" w:rsidRDefault="005900C5" w:rsidP="005900C5">
      <w:pPr>
        <w:rPr>
          <w:rFonts w:ascii="Times New Roman" w:hAnsi="Times New Roman"/>
          <w:i/>
          <w:iCs/>
          <w:sz w:val="24"/>
          <w:szCs w:val="24"/>
          <w:lang w:eastAsia="it-IT"/>
        </w:rPr>
      </w:pPr>
    </w:p>
    <w:p w:rsidR="005900C5" w:rsidRDefault="005900C5" w:rsidP="005900C5">
      <w:pPr>
        <w:rPr>
          <w:rFonts w:ascii="Times New Roman" w:hAnsi="Times New Roman"/>
          <w:i/>
          <w:iCs/>
          <w:sz w:val="24"/>
          <w:szCs w:val="24"/>
          <w:lang w:eastAsia="it-IT"/>
        </w:rPr>
      </w:pPr>
    </w:p>
    <w:p w:rsidR="005900C5" w:rsidRDefault="005900C5">
      <w:pPr>
        <w:rPr>
          <w:rFonts w:ascii="Times New Roman" w:hAnsi="Times New Roman"/>
          <w:i/>
          <w:iCs/>
          <w:sz w:val="24"/>
          <w:szCs w:val="24"/>
          <w:lang w:eastAsia="it-IT"/>
        </w:rPr>
      </w:pPr>
      <w:r>
        <w:rPr>
          <w:rFonts w:ascii="Times New Roman" w:hAnsi="Times New Roman"/>
          <w:i/>
          <w:iCs/>
          <w:sz w:val="24"/>
          <w:szCs w:val="24"/>
          <w:lang w:eastAsia="it-IT"/>
        </w:rPr>
        <w:br w:type="page"/>
      </w:r>
    </w:p>
    <w:p w:rsidR="005900C5" w:rsidRDefault="005900C5" w:rsidP="005900C5">
      <w:pPr>
        <w:autoSpaceDE w:val="0"/>
        <w:autoSpaceDN w:val="0"/>
        <w:adjustRightInd w:val="0"/>
        <w:spacing w:after="0" w:line="240" w:lineRule="auto"/>
        <w:rPr>
          <w:rFonts w:ascii="NewCenturySchlbk-Roman" w:hAnsi="NewCenturySchlbk-Roman" w:cs="NewCenturySchlbk-Roman"/>
          <w:color w:val="B10000"/>
          <w:sz w:val="26"/>
          <w:szCs w:val="26"/>
          <w:lang w:eastAsia="it-IT"/>
        </w:rPr>
      </w:pPr>
      <w:r>
        <w:rPr>
          <w:rFonts w:ascii="NewCenturySchlbk-Roman" w:hAnsi="NewCenturySchlbk-Roman" w:cs="NewCenturySchlbk-Roman"/>
          <w:color w:val="B10000"/>
          <w:sz w:val="26"/>
          <w:szCs w:val="26"/>
          <w:lang w:eastAsia="it-IT"/>
        </w:rPr>
        <w:lastRenderedPageBreak/>
        <w:t>ANDREA</w:t>
      </w:r>
    </w:p>
    <w:p w:rsidR="005900C5" w:rsidRDefault="005900C5" w:rsidP="005900C5">
      <w:pPr>
        <w:autoSpaceDE w:val="0"/>
        <w:autoSpaceDN w:val="0"/>
        <w:adjustRightInd w:val="0"/>
        <w:spacing w:after="0" w:line="240" w:lineRule="auto"/>
        <w:rPr>
          <w:rFonts w:ascii="NewCenturySchlbk-Italic" w:hAnsi="NewCenturySchlbk-Italic" w:cs="NewCenturySchlbk-Italic"/>
          <w:i/>
          <w:iCs/>
          <w:color w:val="000000"/>
          <w:lang w:eastAsia="it-IT"/>
        </w:rPr>
      </w:pPr>
      <w:r>
        <w:rPr>
          <w:rFonts w:ascii="NewCenturySchlbk-Italic" w:hAnsi="NewCenturySchlbk-Italic" w:cs="NewCenturySchlbk-Italic"/>
          <w:i/>
          <w:iCs/>
          <w:color w:val="000000"/>
          <w:lang w:eastAsia="it-IT"/>
        </w:rPr>
        <w:t>Andrea s’è perso s’è perso e non sa tornare</w:t>
      </w:r>
    </w:p>
    <w:p w:rsidR="005900C5" w:rsidRDefault="005900C5" w:rsidP="005900C5">
      <w:pPr>
        <w:autoSpaceDE w:val="0"/>
        <w:autoSpaceDN w:val="0"/>
        <w:adjustRightInd w:val="0"/>
        <w:spacing w:after="0" w:line="240" w:lineRule="auto"/>
        <w:rPr>
          <w:rFonts w:ascii="NewCenturySchlbk-Italic" w:hAnsi="NewCenturySchlbk-Italic" w:cs="NewCenturySchlbk-Italic"/>
          <w:i/>
          <w:iCs/>
          <w:color w:val="000000"/>
          <w:lang w:eastAsia="it-IT"/>
        </w:rPr>
      </w:pPr>
      <w:r>
        <w:rPr>
          <w:rFonts w:ascii="NewCenturySchlbk-Italic" w:hAnsi="NewCenturySchlbk-Italic" w:cs="NewCenturySchlbk-Italic"/>
          <w:i/>
          <w:iCs/>
          <w:color w:val="000000"/>
          <w:lang w:eastAsia="it-IT"/>
        </w:rPr>
        <w:t>Andrea aveva un amore Riccioli neri</w:t>
      </w:r>
    </w:p>
    <w:p w:rsidR="005900C5" w:rsidRPr="00B77E50"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B77E50">
        <w:rPr>
          <w:rFonts w:ascii="Times New Roman" w:hAnsi="Times New Roman"/>
          <w:i/>
          <w:iCs/>
          <w:color w:val="000000"/>
          <w:sz w:val="24"/>
          <w:szCs w:val="24"/>
          <w:lang w:eastAsia="it-IT"/>
        </w:rPr>
        <w:t xml:space="preserve">Andrea </w:t>
      </w:r>
      <w:r w:rsidRPr="00B77E50">
        <w:rPr>
          <w:rFonts w:ascii="Times New Roman" w:hAnsi="Times New Roman"/>
          <w:color w:val="000000"/>
          <w:sz w:val="24"/>
          <w:szCs w:val="24"/>
          <w:lang w:eastAsia="it-IT"/>
        </w:rPr>
        <w:t>è una canzone contro la guerra ma anche contro l’atteggiamento morale (o moralistico) che avversa gli omosessuali. Parla infatti di un amore tra due “lui”, uno morto in guerra e l’altro che non</w:t>
      </w:r>
    </w:p>
    <w:p w:rsidR="005900C5" w:rsidRPr="00B77E50"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B77E50">
        <w:rPr>
          <w:rFonts w:ascii="Times New Roman" w:hAnsi="Times New Roman"/>
          <w:color w:val="000000"/>
          <w:sz w:val="24"/>
          <w:szCs w:val="24"/>
          <w:lang w:eastAsia="it-IT"/>
        </w:rPr>
        <w:t xml:space="preserve">sopravvive alla scomparsa dell’amato. Volutamente, questo tipo di relazione è trattato in modo sfumato e poco comprensibile a un primo ascolto. Racconta Fabrizio: “È proprio la dinamica del pezzo che non ti consente di captarne il significato. Pensa, per esempio, che Andrea nei paesi di lingua tedesca è un nome </w:t>
      </w:r>
      <w:proofErr w:type="spellStart"/>
      <w:r w:rsidRPr="00B77E50">
        <w:rPr>
          <w:rFonts w:ascii="Times New Roman" w:hAnsi="Times New Roman"/>
          <w:color w:val="000000"/>
          <w:sz w:val="24"/>
          <w:szCs w:val="24"/>
          <w:lang w:eastAsia="it-IT"/>
        </w:rPr>
        <w:t>femminile.Ne</w:t>
      </w:r>
      <w:proofErr w:type="spellEnd"/>
      <w:r w:rsidRPr="00B77E50">
        <w:rPr>
          <w:rFonts w:ascii="Times New Roman" w:hAnsi="Times New Roman"/>
          <w:color w:val="000000"/>
          <w:sz w:val="24"/>
          <w:szCs w:val="24"/>
          <w:lang w:eastAsia="it-IT"/>
        </w:rPr>
        <w:t xml:space="preserve"> abbiamo parlato in maniera talmente tranquilla, con i riccioli neri e il fondo del pozzo, che sembrava una storia d’amore normale. Solo che era</w:t>
      </w:r>
    </w:p>
    <w:p w:rsidR="005900C5" w:rsidRPr="00B77E50"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B77E50">
        <w:rPr>
          <w:rFonts w:ascii="Times New Roman" w:hAnsi="Times New Roman"/>
          <w:color w:val="000000"/>
          <w:sz w:val="24"/>
          <w:szCs w:val="24"/>
          <w:lang w:eastAsia="it-IT"/>
        </w:rPr>
        <w:t>un lui che parlava a un altro lui. Forse io e Massimo non l’abbiamo resa più esplicita perché non volevamo, per delle pruderie ridicole, che qualcuno pensasse che fossimo omosessuali noi due...”.</w:t>
      </w:r>
    </w:p>
    <w:p w:rsidR="005900C5" w:rsidRPr="00B77E50"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B77E50">
        <w:rPr>
          <w:rFonts w:ascii="Times New Roman" w:hAnsi="Times New Roman"/>
          <w:color w:val="000000"/>
          <w:sz w:val="24"/>
          <w:szCs w:val="24"/>
          <w:lang w:eastAsia="it-IT"/>
        </w:rPr>
        <w:t xml:space="preserve">È solo durante le esecuzioni dal vivo che Fabrizio De André chiarì il significato della </w:t>
      </w:r>
      <w:proofErr w:type="spellStart"/>
      <w:r w:rsidRPr="00B77E50">
        <w:rPr>
          <w:rFonts w:ascii="Times New Roman" w:hAnsi="Times New Roman"/>
          <w:color w:val="000000"/>
          <w:sz w:val="24"/>
          <w:szCs w:val="24"/>
          <w:lang w:eastAsia="it-IT"/>
        </w:rPr>
        <w:t>canzone.Durante</w:t>
      </w:r>
      <w:proofErr w:type="spellEnd"/>
      <w:r w:rsidRPr="00B77E50">
        <w:rPr>
          <w:rFonts w:ascii="Times New Roman" w:hAnsi="Times New Roman"/>
          <w:color w:val="000000"/>
          <w:sz w:val="24"/>
          <w:szCs w:val="24"/>
          <w:lang w:eastAsia="it-IT"/>
        </w:rPr>
        <w:t xml:space="preserve"> un concerto, al momento dei bis, la presentò per esempio così: “La dedichiamo a quelli che Platone oltre che filosoficamente anche molto poeticamente chiamava i figli</w:t>
      </w:r>
    </w:p>
    <w:p w:rsidR="005900C5" w:rsidRPr="00B77E50"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B77E50">
        <w:rPr>
          <w:rFonts w:ascii="Times New Roman" w:hAnsi="Times New Roman"/>
          <w:color w:val="000000"/>
          <w:sz w:val="24"/>
          <w:szCs w:val="24"/>
          <w:lang w:eastAsia="it-IT"/>
        </w:rPr>
        <w:t>della luna, e che invece noi insistiamo nel chiamare o gay o, con una strana forma di compiacimento ‘diversi’ se non addirittura ‘culi’, e questo non va bene. E ci fa piacere cantare questa canzone che per loro è stata scritta una dozzina di anni fa così a luci accese, anche a</w:t>
      </w:r>
    </w:p>
    <w:p w:rsidR="005900C5" w:rsidRPr="00B77E50"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B77E50">
        <w:rPr>
          <w:rFonts w:ascii="Times New Roman" w:hAnsi="Times New Roman"/>
          <w:color w:val="000000"/>
          <w:sz w:val="24"/>
          <w:szCs w:val="24"/>
          <w:lang w:eastAsia="it-IT"/>
        </w:rPr>
        <w:t>dimostrazione che oggi, almeno in Europa, ognuno può essere semplicemente se stesso senza bisogno di vergognarsene più”.</w:t>
      </w:r>
    </w:p>
    <w:p w:rsidR="005900C5" w:rsidRPr="00B77E50"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B77E50">
        <w:rPr>
          <w:rFonts w:ascii="Times New Roman" w:hAnsi="Times New Roman"/>
          <w:color w:val="000000"/>
          <w:sz w:val="24"/>
          <w:szCs w:val="24"/>
          <w:lang w:eastAsia="it-IT"/>
        </w:rPr>
        <w:t>Dai ricordi di Massimo Bubola sappiamo che inizialmente Andrea doveva chiamarsi “Lucia”: “una ragazza che, come la Dosolina, si buttava in un pozzo perché le dicevano che il suo ragazzo era</w:t>
      </w:r>
    </w:p>
    <w:p w:rsidR="005900C5" w:rsidRPr="00B77E50" w:rsidRDefault="005900C5" w:rsidP="005900C5">
      <w:pPr>
        <w:autoSpaceDE w:val="0"/>
        <w:autoSpaceDN w:val="0"/>
        <w:adjustRightInd w:val="0"/>
        <w:spacing w:after="0" w:line="240" w:lineRule="auto"/>
        <w:rPr>
          <w:rFonts w:ascii="Times New Roman" w:hAnsi="Times New Roman"/>
          <w:color w:val="000000"/>
          <w:sz w:val="24"/>
          <w:szCs w:val="24"/>
          <w:lang w:eastAsia="it-IT"/>
        </w:rPr>
      </w:pPr>
      <w:r w:rsidRPr="00B77E50">
        <w:rPr>
          <w:rFonts w:ascii="Times New Roman" w:hAnsi="Times New Roman"/>
          <w:color w:val="000000"/>
          <w:sz w:val="24"/>
          <w:szCs w:val="24"/>
          <w:lang w:eastAsia="it-IT"/>
        </w:rPr>
        <w:t>morto in guerra. L’inizio, ‘Lucia si è persa, si è persa e non sa tornare’, fotografava la sua impossibilità di tornare in vita perché si era persa nel fondo del pozzo. Poi ci venne, improvvisa, l’idea di classicizzarla e riprendere la struttura dei due soldati amanti. Funzionò, perché le diede un contenuto più eretico e originale. L’idea venne mentre eravamo in macchina. Stavamo andando a Cortina a trovare certi amici di Fabrizio. Passando sul Piave notammo un cartello</w:t>
      </w:r>
    </w:p>
    <w:p w:rsidR="005900C5" w:rsidRPr="00B77E50" w:rsidRDefault="005900C5" w:rsidP="005900C5">
      <w:pPr>
        <w:autoSpaceDE w:val="0"/>
        <w:autoSpaceDN w:val="0"/>
        <w:adjustRightInd w:val="0"/>
        <w:spacing w:after="0" w:line="240" w:lineRule="auto"/>
        <w:rPr>
          <w:rFonts w:ascii="Times New Roman" w:hAnsi="Times New Roman"/>
          <w:sz w:val="24"/>
          <w:szCs w:val="24"/>
          <w:lang w:eastAsia="it-IT"/>
        </w:rPr>
      </w:pPr>
      <w:r w:rsidRPr="00B77E50">
        <w:rPr>
          <w:rFonts w:ascii="Times New Roman" w:hAnsi="Times New Roman"/>
          <w:color w:val="000000"/>
          <w:sz w:val="24"/>
          <w:szCs w:val="24"/>
          <w:lang w:eastAsia="it-IT"/>
        </w:rPr>
        <w:t xml:space="preserve">che diceva: ‘Fiume sacro alla patria’. Fabrizio disse: ‘Come può </w:t>
      </w:r>
      <w:r w:rsidRPr="00B77E50">
        <w:rPr>
          <w:rFonts w:ascii="Times New Roman" w:hAnsi="Times New Roman"/>
          <w:sz w:val="24"/>
          <w:szCs w:val="24"/>
          <w:lang w:eastAsia="it-IT"/>
        </w:rPr>
        <w:t xml:space="preserve">essere sacro un luogo di massacro?’. Pensammo ai due soldati amanti, uno morto sulla bandiera, ucciso sui monti di Trento dalla mitraglia, e l’altro che si lascia cadere nel pozzo, </w:t>
      </w:r>
      <w:proofErr w:type="spellStart"/>
      <w:r w:rsidRPr="00B77E50">
        <w:rPr>
          <w:rFonts w:ascii="Times New Roman" w:hAnsi="Times New Roman"/>
          <w:sz w:val="24"/>
          <w:szCs w:val="24"/>
          <w:lang w:eastAsia="it-IT"/>
        </w:rPr>
        <w:t>disperato.Una</w:t>
      </w:r>
      <w:proofErr w:type="spellEnd"/>
      <w:r w:rsidRPr="00B77E50">
        <w:rPr>
          <w:rFonts w:ascii="Times New Roman" w:hAnsi="Times New Roman"/>
          <w:sz w:val="24"/>
          <w:szCs w:val="24"/>
          <w:lang w:eastAsia="it-IT"/>
        </w:rPr>
        <w:t xml:space="preserve"> vera tragedia popolare” 17.</w:t>
      </w:r>
    </w:p>
    <w:p w:rsidR="005900C5" w:rsidRPr="00B77E50" w:rsidRDefault="005900C5" w:rsidP="005900C5">
      <w:pPr>
        <w:autoSpaceDE w:val="0"/>
        <w:autoSpaceDN w:val="0"/>
        <w:adjustRightInd w:val="0"/>
        <w:spacing w:after="0" w:line="240" w:lineRule="auto"/>
        <w:rPr>
          <w:rFonts w:ascii="Times New Roman" w:hAnsi="Times New Roman"/>
          <w:sz w:val="24"/>
          <w:szCs w:val="24"/>
          <w:lang w:eastAsia="it-IT"/>
        </w:rPr>
      </w:pPr>
      <w:r w:rsidRPr="00B77E50">
        <w:rPr>
          <w:rFonts w:ascii="Times New Roman" w:hAnsi="Times New Roman"/>
          <w:sz w:val="24"/>
          <w:szCs w:val="24"/>
          <w:lang w:eastAsia="it-IT"/>
        </w:rPr>
        <w:t>La canzone, nella prima strofa, ci presenta Andrea già sperduto con il suo amore/dolore (sottile ma notevole il cambio della parola “amore” in “dolore” nei versi tre e quattro). Sappiamo anche che il</w:t>
      </w:r>
    </w:p>
    <w:p w:rsidR="005900C5" w:rsidRPr="00B77E50" w:rsidRDefault="005900C5" w:rsidP="005900C5">
      <w:pPr>
        <w:autoSpaceDE w:val="0"/>
        <w:autoSpaceDN w:val="0"/>
        <w:adjustRightInd w:val="0"/>
        <w:spacing w:after="0" w:line="240" w:lineRule="auto"/>
        <w:rPr>
          <w:rFonts w:ascii="Times New Roman" w:hAnsi="Times New Roman"/>
          <w:sz w:val="24"/>
          <w:szCs w:val="24"/>
          <w:lang w:eastAsia="it-IT"/>
        </w:rPr>
      </w:pPr>
      <w:r w:rsidRPr="00B77E50">
        <w:rPr>
          <w:rFonts w:ascii="Times New Roman" w:hAnsi="Times New Roman"/>
          <w:sz w:val="24"/>
          <w:szCs w:val="24"/>
          <w:lang w:eastAsia="it-IT"/>
        </w:rPr>
        <w:t>suo amore ha i riccioli neri. La seconda strofa ci fa capire l’origine del dolore: l’amore di Andrea è morto in battaglia, sui monti di Trento (quindi nella prima guerra mondiale). Ci viene detto poi che era un contadino partito soldato, dai tratti belli e dolci: “occhi di bosco”, “profilo francese”.</w:t>
      </w:r>
    </w:p>
    <w:p w:rsidR="005900C5" w:rsidRPr="00B77E50" w:rsidRDefault="005900C5" w:rsidP="005900C5">
      <w:pPr>
        <w:autoSpaceDE w:val="0"/>
        <w:autoSpaceDN w:val="0"/>
        <w:adjustRightInd w:val="0"/>
        <w:spacing w:after="0" w:line="240" w:lineRule="auto"/>
        <w:rPr>
          <w:rFonts w:ascii="Times New Roman" w:hAnsi="Times New Roman"/>
          <w:sz w:val="24"/>
          <w:szCs w:val="24"/>
          <w:lang w:eastAsia="it-IT"/>
        </w:rPr>
      </w:pPr>
      <w:r w:rsidRPr="00B77E50">
        <w:rPr>
          <w:rFonts w:ascii="Times New Roman" w:hAnsi="Times New Roman"/>
          <w:sz w:val="24"/>
          <w:szCs w:val="24"/>
          <w:lang w:eastAsia="it-IT"/>
        </w:rPr>
        <w:t>Andrea, disperato per la sua morte getta una ciocca di capelli (“riccioli neri”) nel pozzo e possiamo immaginarcelo mentre la guarda lentamente cadere e perdersi nel buio. Il secchio del pozzo</w:t>
      </w:r>
    </w:p>
    <w:p w:rsidR="005900C5" w:rsidRPr="00B77E50" w:rsidRDefault="005900C5" w:rsidP="005900C5">
      <w:pPr>
        <w:autoSpaceDE w:val="0"/>
        <w:autoSpaceDN w:val="0"/>
        <w:adjustRightInd w:val="0"/>
        <w:spacing w:after="0" w:line="240" w:lineRule="auto"/>
        <w:rPr>
          <w:rFonts w:ascii="Times New Roman" w:hAnsi="Times New Roman"/>
          <w:sz w:val="24"/>
          <w:szCs w:val="24"/>
        </w:rPr>
      </w:pPr>
      <w:r w:rsidRPr="00B77E50">
        <w:rPr>
          <w:rFonts w:ascii="Times New Roman" w:hAnsi="Times New Roman"/>
          <w:sz w:val="24"/>
          <w:szCs w:val="24"/>
          <w:lang w:eastAsia="it-IT"/>
        </w:rPr>
        <w:t>cerca di dissuaderlo da quello che sta per fare, ammonendolo: “Signore, il pozzo è profondo / più fondo del fondo degli occhi della Notte del Pianto”...Ma ormai Andrea ha deciso, si getterà a raggiungere il suo amato e per questo non gli serve molto: “mi basta che sia più profondo di me”.</w:t>
      </w:r>
    </w:p>
    <w:p w:rsidR="005900C5" w:rsidRDefault="005900C5" w:rsidP="005900C5">
      <w:pPr>
        <w:rPr>
          <w:rFonts w:ascii="Times New Roman" w:hAnsi="Times New Roman"/>
          <w:color w:val="000000"/>
          <w:sz w:val="24"/>
          <w:szCs w:val="24"/>
          <w:lang w:eastAsia="it-IT"/>
        </w:rPr>
      </w:pPr>
    </w:p>
    <w:sectPr w:rsidR="005900C5" w:rsidSect="00AE6E7A">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485" w:rsidRDefault="00490485" w:rsidP="007B489D">
      <w:pPr>
        <w:spacing w:after="0" w:line="240" w:lineRule="auto"/>
      </w:pPr>
      <w:r>
        <w:separator/>
      </w:r>
    </w:p>
  </w:endnote>
  <w:endnote w:type="continuationSeparator" w:id="0">
    <w:p w:rsidR="00490485" w:rsidRDefault="00490485" w:rsidP="007B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Roman">
    <w:panose1 w:val="00000000000000000000"/>
    <w:charset w:val="00"/>
    <w:family w:val="swiss"/>
    <w:notTrueType/>
    <w:pitch w:val="default"/>
    <w:sig w:usb0="00000003" w:usb1="00000000" w:usb2="00000000" w:usb3="00000000" w:csb0="00000001" w:csb1="00000000"/>
  </w:font>
  <w:font w:name="NewCenturySchlbk-Italic">
    <w:panose1 w:val="00000000000000000000"/>
    <w:charset w:val="00"/>
    <w:family w:val="roman"/>
    <w:notTrueType/>
    <w:pitch w:val="default"/>
    <w:sig w:usb0="00000003" w:usb1="00000000" w:usb2="00000000" w:usb3="00000000" w:csb0="00000001" w:csb1="00000000"/>
  </w:font>
  <w:font w:name="HiraKakuPro-W6-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89D" w:rsidRDefault="007B489D">
    <w:pPr>
      <w:pStyle w:val="Pidipagina"/>
    </w:pPr>
    <w:r>
      <w:t xml:space="preserve">Presentazione de “Il libro del mondo. Le storie dietro le canzoni di Fabrizio De André”, W. </w:t>
    </w:r>
    <w:proofErr w:type="spellStart"/>
    <w:r>
      <w:t>Pistarini</w:t>
    </w:r>
    <w:proofErr w:type="spellEnd"/>
    <w:r>
      <w:t xml:space="preserve">, Giunti </w:t>
    </w:r>
  </w:p>
  <w:p w:rsidR="007B489D" w:rsidRDefault="007B489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485" w:rsidRDefault="00490485" w:rsidP="007B489D">
      <w:pPr>
        <w:spacing w:after="0" w:line="240" w:lineRule="auto"/>
      </w:pPr>
      <w:r>
        <w:separator/>
      </w:r>
    </w:p>
  </w:footnote>
  <w:footnote w:type="continuationSeparator" w:id="0">
    <w:p w:rsidR="00490485" w:rsidRDefault="00490485" w:rsidP="007B4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945368"/>
      <w:docPartObj>
        <w:docPartGallery w:val="Page Numbers (Top of Page)"/>
        <w:docPartUnique/>
      </w:docPartObj>
    </w:sdtPr>
    <w:sdtEndPr/>
    <w:sdtContent>
      <w:p w:rsidR="007B489D" w:rsidRDefault="007B489D">
        <w:pPr>
          <w:pStyle w:val="Intestazione"/>
          <w:jc w:val="right"/>
        </w:pPr>
        <w:r>
          <w:fldChar w:fldCharType="begin"/>
        </w:r>
        <w:r>
          <w:instrText>PAGE   \* MERGEFORMAT</w:instrText>
        </w:r>
        <w:r>
          <w:fldChar w:fldCharType="separate"/>
        </w:r>
        <w:r w:rsidR="007760A1">
          <w:rPr>
            <w:noProof/>
          </w:rPr>
          <w:t>4</w:t>
        </w:r>
        <w:r>
          <w:fldChar w:fldCharType="end"/>
        </w:r>
      </w:p>
    </w:sdtContent>
  </w:sdt>
  <w:p w:rsidR="007B489D" w:rsidRDefault="007B489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7A"/>
    <w:rsid w:val="00490485"/>
    <w:rsid w:val="005900C5"/>
    <w:rsid w:val="005E3737"/>
    <w:rsid w:val="007760A1"/>
    <w:rsid w:val="007B489D"/>
    <w:rsid w:val="0080244A"/>
    <w:rsid w:val="00AE6E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6E7A"/>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AE6E7A"/>
    <w:rPr>
      <w:color w:val="0000FF"/>
      <w:u w:val="single"/>
    </w:rPr>
  </w:style>
  <w:style w:type="paragraph" w:styleId="Intestazione">
    <w:name w:val="header"/>
    <w:basedOn w:val="Normale"/>
    <w:link w:val="IntestazioneCarattere"/>
    <w:uiPriority w:val="99"/>
    <w:unhideWhenUsed/>
    <w:rsid w:val="007B48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489D"/>
    <w:rPr>
      <w:rFonts w:ascii="Calibri" w:eastAsia="Calibri" w:hAnsi="Calibri" w:cs="Times New Roman"/>
    </w:rPr>
  </w:style>
  <w:style w:type="paragraph" w:styleId="Pidipagina">
    <w:name w:val="footer"/>
    <w:basedOn w:val="Normale"/>
    <w:link w:val="PidipaginaCarattere"/>
    <w:uiPriority w:val="99"/>
    <w:unhideWhenUsed/>
    <w:rsid w:val="007B48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489D"/>
    <w:rPr>
      <w:rFonts w:ascii="Calibri" w:eastAsia="Calibri" w:hAnsi="Calibri" w:cs="Times New Roman"/>
    </w:rPr>
  </w:style>
  <w:style w:type="paragraph" w:styleId="Testofumetto">
    <w:name w:val="Balloon Text"/>
    <w:basedOn w:val="Normale"/>
    <w:link w:val="TestofumettoCarattere"/>
    <w:uiPriority w:val="99"/>
    <w:semiHidden/>
    <w:unhideWhenUsed/>
    <w:rsid w:val="007B48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489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6E7A"/>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AE6E7A"/>
    <w:rPr>
      <w:color w:val="0000FF"/>
      <w:u w:val="single"/>
    </w:rPr>
  </w:style>
  <w:style w:type="paragraph" w:styleId="Intestazione">
    <w:name w:val="header"/>
    <w:basedOn w:val="Normale"/>
    <w:link w:val="IntestazioneCarattere"/>
    <w:uiPriority w:val="99"/>
    <w:unhideWhenUsed/>
    <w:rsid w:val="007B48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489D"/>
    <w:rPr>
      <w:rFonts w:ascii="Calibri" w:eastAsia="Calibri" w:hAnsi="Calibri" w:cs="Times New Roman"/>
    </w:rPr>
  </w:style>
  <w:style w:type="paragraph" w:styleId="Pidipagina">
    <w:name w:val="footer"/>
    <w:basedOn w:val="Normale"/>
    <w:link w:val="PidipaginaCarattere"/>
    <w:uiPriority w:val="99"/>
    <w:unhideWhenUsed/>
    <w:rsid w:val="007B48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489D"/>
    <w:rPr>
      <w:rFonts w:ascii="Calibri" w:eastAsia="Calibri" w:hAnsi="Calibri" w:cs="Times New Roman"/>
    </w:rPr>
  </w:style>
  <w:style w:type="paragraph" w:styleId="Testofumetto">
    <w:name w:val="Balloon Text"/>
    <w:basedOn w:val="Normale"/>
    <w:link w:val="TestofumettoCarattere"/>
    <w:uiPriority w:val="99"/>
    <w:semiHidden/>
    <w:unhideWhenUsed/>
    <w:rsid w:val="007B48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489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delcamp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adelcamp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0609D-59C9-41CF-8EEF-92D55800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4697</Words>
  <Characters>26777</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walter</cp:lastModifiedBy>
  <cp:revision>3</cp:revision>
  <dcterms:created xsi:type="dcterms:W3CDTF">2009-09-22T15:24:00Z</dcterms:created>
  <dcterms:modified xsi:type="dcterms:W3CDTF">2009-09-22T15:51:00Z</dcterms:modified>
</cp:coreProperties>
</file>